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34AD5" w14:textId="77777777" w:rsidR="003E5E0B" w:rsidRPr="004046CA" w:rsidRDefault="003E5E0B" w:rsidP="00113606">
      <w:pPr>
        <w:autoSpaceDE w:val="0"/>
        <w:autoSpaceDN w:val="0"/>
        <w:adjustRightInd w:val="0"/>
        <w:ind w:firstLine="720"/>
        <w:rPr>
          <w:rFonts w:ascii="Gotham Bold" w:hAnsi="Gotham Bold" w:cs="Century Gothic"/>
          <w:bCs/>
          <w:sz w:val="22"/>
          <w:szCs w:val="22"/>
        </w:rPr>
      </w:pPr>
      <w:r w:rsidRPr="004046CA">
        <w:rPr>
          <w:rFonts w:ascii="Gotham Book" w:hAnsi="Gotham Book" w:cs="Century Gothic"/>
          <w:bCs/>
          <w:noProof/>
          <w:sz w:val="20"/>
          <w:szCs w:val="20"/>
        </w:rPr>
        <w:t xml:space="preserve">Combining the cooling and calming properties of water with architectural design, Abrio offers a restorative and peaceful gathering place that integrates into any location. </w:t>
      </w:r>
    </w:p>
    <w:p w14:paraId="41FA7D68" w14:textId="77777777" w:rsidR="003E5E0B" w:rsidRDefault="003E5E0B" w:rsidP="00113606">
      <w:pPr>
        <w:autoSpaceDE w:val="0"/>
        <w:autoSpaceDN w:val="0"/>
        <w:adjustRightInd w:val="0"/>
        <w:rPr>
          <w:rFonts w:ascii="Gotham Book" w:hAnsi="Gotham Book" w:cs="Century Gothic"/>
          <w:bCs/>
          <w:noProof/>
          <w:sz w:val="20"/>
          <w:szCs w:val="20"/>
        </w:rPr>
      </w:pPr>
      <w:r w:rsidRPr="004046CA">
        <w:rPr>
          <w:rFonts w:ascii="Gotham Book" w:hAnsi="Gotham Book" w:cs="Century Gothic"/>
          <w:bCs/>
          <w:noProof/>
          <w:sz w:val="20"/>
          <w:szCs w:val="20"/>
        </w:rPr>
        <w:t>Designed to be inclusive, providing a refreshing space to all citizens—whether it’s to take a break during a busy day, interact with loved ones or seek relief from the heat.</w:t>
      </w:r>
    </w:p>
    <w:p w14:paraId="41A9E92E" w14:textId="2EC3AA16" w:rsidR="003E5E0B" w:rsidRPr="00AF3B4D" w:rsidRDefault="003E5E0B" w:rsidP="00113606">
      <w:pPr>
        <w:autoSpaceDE w:val="0"/>
        <w:autoSpaceDN w:val="0"/>
        <w:adjustRightInd w:val="0"/>
        <w:rPr>
          <w:rFonts w:ascii="Gotham Book" w:hAnsi="Gotham Book" w:cs="Century Gothic"/>
          <w:bCs/>
          <w:noProof/>
          <w:sz w:val="20"/>
          <w:szCs w:val="20"/>
        </w:rPr>
      </w:pPr>
      <w:r w:rsidRPr="00AF3B4D">
        <w:rPr>
          <w:rFonts w:ascii="Gotham Book" w:hAnsi="Gotham Book" w:cs="Century Gothic"/>
          <w:bCs/>
          <w:noProof/>
          <w:sz w:val="20"/>
          <w:szCs w:val="20"/>
        </w:rPr>
        <w:t>A sustainable and soothing oasis</w:t>
      </w:r>
      <w:r w:rsidR="00BC6559">
        <w:rPr>
          <w:rFonts w:ascii="Gotham Book" w:hAnsi="Gotham Book" w:cs="Century Gothic"/>
          <w:bCs/>
          <w:noProof/>
          <w:sz w:val="20"/>
          <w:szCs w:val="20"/>
        </w:rPr>
        <w:t>.</w:t>
      </w:r>
      <w:r>
        <w:rPr>
          <w:rFonts w:ascii="Gotham Book" w:hAnsi="Gotham Book" w:cs="Century Gothic"/>
          <w:bCs/>
          <w:noProof/>
          <w:sz w:val="20"/>
          <w:szCs w:val="20"/>
        </w:rPr>
        <w:t xml:space="preserve"> </w:t>
      </w:r>
      <w:r w:rsidRPr="00AF3B4D">
        <w:rPr>
          <w:rFonts w:ascii="Gotham Book" w:hAnsi="Gotham Book" w:cs="Century Gothic"/>
          <w:bCs/>
          <w:noProof/>
          <w:sz w:val="20"/>
          <w:szCs w:val="20"/>
        </w:rPr>
        <w:t>At dusk, CoolHub™ transforms any site into</w:t>
      </w:r>
      <w:r>
        <w:rPr>
          <w:rFonts w:ascii="Gotham Book" w:hAnsi="Gotham Book" w:cs="Century Gothic"/>
          <w:bCs/>
          <w:noProof/>
          <w:sz w:val="20"/>
          <w:szCs w:val="20"/>
        </w:rPr>
        <w:t xml:space="preserve"> </w:t>
      </w:r>
      <w:r w:rsidRPr="00AF3B4D">
        <w:rPr>
          <w:rFonts w:ascii="Gotham Book" w:hAnsi="Gotham Book" w:cs="Century Gothic"/>
          <w:bCs/>
          <w:noProof/>
          <w:sz w:val="20"/>
          <w:szCs w:val="20"/>
        </w:rPr>
        <w:t>a refreshing gathering spot. Thanks to solar</w:t>
      </w:r>
      <w:r>
        <w:rPr>
          <w:rFonts w:ascii="Gotham Book" w:hAnsi="Gotham Book" w:cs="Century Gothic"/>
          <w:bCs/>
          <w:noProof/>
          <w:sz w:val="20"/>
          <w:szCs w:val="20"/>
        </w:rPr>
        <w:t xml:space="preserve"> </w:t>
      </w:r>
      <w:r w:rsidRPr="00AF3B4D">
        <w:rPr>
          <w:rFonts w:ascii="Gotham Book" w:hAnsi="Gotham Book" w:cs="Century Gothic"/>
          <w:bCs/>
          <w:noProof/>
          <w:sz w:val="20"/>
          <w:szCs w:val="20"/>
        </w:rPr>
        <w:t>technology, Abrio emit a soft glow</w:t>
      </w:r>
      <w:r>
        <w:rPr>
          <w:rFonts w:ascii="Gotham Book" w:hAnsi="Gotham Book" w:cs="Century Gothic"/>
          <w:bCs/>
          <w:noProof/>
          <w:sz w:val="20"/>
          <w:szCs w:val="20"/>
        </w:rPr>
        <w:t xml:space="preserve"> </w:t>
      </w:r>
      <w:r w:rsidRPr="00AF3B4D">
        <w:rPr>
          <w:rFonts w:ascii="Gotham Book" w:hAnsi="Gotham Book" w:cs="Century Gothic"/>
          <w:bCs/>
          <w:noProof/>
          <w:sz w:val="20"/>
          <w:szCs w:val="20"/>
        </w:rPr>
        <w:t>gently illuminating the area creating a magical</w:t>
      </w:r>
      <w:r>
        <w:rPr>
          <w:rFonts w:ascii="Gotham Book" w:hAnsi="Gotham Book" w:cs="Century Gothic"/>
          <w:bCs/>
          <w:noProof/>
          <w:sz w:val="20"/>
          <w:szCs w:val="20"/>
        </w:rPr>
        <w:t xml:space="preserve"> </w:t>
      </w:r>
      <w:r w:rsidRPr="00AF3B4D">
        <w:rPr>
          <w:rFonts w:ascii="Gotham Book" w:hAnsi="Gotham Book" w:cs="Century Gothic"/>
          <w:bCs/>
          <w:noProof/>
          <w:sz w:val="20"/>
          <w:szCs w:val="20"/>
        </w:rPr>
        <w:t>space for all.</w:t>
      </w:r>
      <w:r>
        <w:rPr>
          <w:rFonts w:ascii="Gotham Book" w:hAnsi="Gotham Book" w:cs="Century Gothic"/>
          <w:bCs/>
          <w:noProof/>
          <w:sz w:val="20"/>
          <w:szCs w:val="20"/>
        </w:rPr>
        <w:t xml:space="preserve"> </w:t>
      </w:r>
      <w:r w:rsidRPr="00AF3B4D">
        <w:rPr>
          <w:rFonts w:ascii="Gotham Book" w:hAnsi="Gotham Book" w:cs="Century Gothic"/>
          <w:bCs/>
          <w:noProof/>
          <w:sz w:val="20"/>
          <w:szCs w:val="20"/>
        </w:rPr>
        <w:t>As a solution to cool down the community</w:t>
      </w:r>
      <w:r>
        <w:rPr>
          <w:rFonts w:ascii="Gotham Book" w:hAnsi="Gotham Book" w:cs="Century Gothic"/>
          <w:bCs/>
          <w:noProof/>
          <w:sz w:val="20"/>
          <w:szCs w:val="20"/>
        </w:rPr>
        <w:t xml:space="preserve"> </w:t>
      </w:r>
      <w:r w:rsidRPr="00AF3B4D">
        <w:rPr>
          <w:rFonts w:ascii="Gotham Book" w:hAnsi="Gotham Book" w:cs="Century Gothic"/>
          <w:bCs/>
          <w:noProof/>
          <w:sz w:val="20"/>
          <w:szCs w:val="20"/>
        </w:rPr>
        <w:t>during a heatwave or as a space to sit and relax</w:t>
      </w:r>
      <w:r>
        <w:rPr>
          <w:rFonts w:ascii="Gotham Book" w:hAnsi="Gotham Book" w:cs="Century Gothic"/>
          <w:bCs/>
          <w:noProof/>
          <w:sz w:val="20"/>
          <w:szCs w:val="20"/>
        </w:rPr>
        <w:t xml:space="preserve"> </w:t>
      </w:r>
      <w:r w:rsidRPr="00AF3B4D">
        <w:rPr>
          <w:rFonts w:ascii="Gotham Book" w:hAnsi="Gotham Book" w:cs="Century Gothic"/>
          <w:bCs/>
          <w:noProof/>
          <w:sz w:val="20"/>
          <w:szCs w:val="20"/>
        </w:rPr>
        <w:t>with friends after dinner, CoolHub™ allows</w:t>
      </w:r>
      <w:r>
        <w:rPr>
          <w:rFonts w:ascii="Gotham Book" w:hAnsi="Gotham Book" w:cs="Century Gothic"/>
          <w:bCs/>
          <w:noProof/>
          <w:sz w:val="20"/>
          <w:szCs w:val="20"/>
        </w:rPr>
        <w:t xml:space="preserve"> </w:t>
      </w:r>
      <w:r w:rsidRPr="00AF3B4D">
        <w:rPr>
          <w:rFonts w:ascii="Gotham Book" w:hAnsi="Gotham Book" w:cs="Century Gothic"/>
          <w:bCs/>
          <w:noProof/>
          <w:sz w:val="20"/>
          <w:szCs w:val="20"/>
        </w:rPr>
        <w:t>cities to extend their hours of operation and</w:t>
      </w:r>
      <w:r>
        <w:rPr>
          <w:rFonts w:ascii="Gotham Book" w:hAnsi="Gotham Book" w:cs="Century Gothic"/>
          <w:bCs/>
          <w:noProof/>
          <w:sz w:val="20"/>
          <w:szCs w:val="20"/>
        </w:rPr>
        <w:t xml:space="preserve"> </w:t>
      </w:r>
      <w:r w:rsidRPr="00AF3B4D">
        <w:rPr>
          <w:rFonts w:ascii="Gotham Book" w:hAnsi="Gotham Book" w:cs="Century Gothic"/>
          <w:bCs/>
          <w:noProof/>
          <w:sz w:val="20"/>
          <w:szCs w:val="20"/>
        </w:rPr>
        <w:t>provide heat relief into the evening.</w:t>
      </w:r>
    </w:p>
    <w:p w14:paraId="2E636C51" w14:textId="77777777" w:rsidR="003E5E0B" w:rsidRPr="004046CA" w:rsidRDefault="003E5E0B" w:rsidP="00113606">
      <w:pPr>
        <w:autoSpaceDE w:val="0"/>
        <w:autoSpaceDN w:val="0"/>
        <w:adjustRightInd w:val="0"/>
        <w:rPr>
          <w:rFonts w:ascii="Gotham Book" w:hAnsi="Gotham Book" w:cs="Century Gothic"/>
          <w:bCs/>
          <w:noProof/>
          <w:sz w:val="20"/>
          <w:szCs w:val="20"/>
        </w:rPr>
      </w:pPr>
    </w:p>
    <w:p w14:paraId="373F3AC4" w14:textId="7D557D78" w:rsidR="003E5E0B" w:rsidRDefault="003E5E0B" w:rsidP="00113606">
      <w:pPr>
        <w:autoSpaceDE w:val="0"/>
        <w:autoSpaceDN w:val="0"/>
        <w:adjustRightInd w:val="0"/>
        <w:rPr>
          <w:rFonts w:ascii="Gotham Book" w:hAnsi="Gotham Book" w:cs="Century Gothic"/>
          <w:bCs/>
          <w:noProof/>
          <w:sz w:val="20"/>
          <w:szCs w:val="20"/>
        </w:rPr>
      </w:pPr>
      <w:r>
        <w:rPr>
          <w:rFonts w:ascii="Gotham Book" w:hAnsi="Gotham Book" w:cs="Century Gothic"/>
          <w:bCs/>
          <w:noProof/>
          <w:sz w:val="20"/>
          <w:szCs w:val="20"/>
        </w:rPr>
        <w:t>The Abrio system comes in a m</w:t>
      </w:r>
      <w:r w:rsidRPr="004046CA">
        <w:rPr>
          <w:rFonts w:ascii="Gotham Book" w:hAnsi="Gotham Book" w:cs="Century Gothic"/>
          <w:bCs/>
          <w:noProof/>
          <w:sz w:val="20"/>
          <w:szCs w:val="20"/>
        </w:rPr>
        <w:t xml:space="preserve">ultiple </w:t>
      </w:r>
      <w:r>
        <w:rPr>
          <w:rFonts w:ascii="Gotham Book" w:hAnsi="Gotham Book" w:cs="Century Gothic"/>
          <w:bCs/>
          <w:noProof/>
          <w:sz w:val="20"/>
          <w:szCs w:val="20"/>
        </w:rPr>
        <w:t xml:space="preserve">of </w:t>
      </w:r>
      <w:r w:rsidRPr="004046CA">
        <w:rPr>
          <w:rFonts w:ascii="Gotham Book" w:hAnsi="Gotham Book" w:cs="Century Gothic"/>
          <w:bCs/>
          <w:noProof/>
          <w:sz w:val="20"/>
          <w:szCs w:val="20"/>
        </w:rPr>
        <w:t>design configurations</w:t>
      </w:r>
      <w:r>
        <w:rPr>
          <w:rFonts w:ascii="Gotham Book" w:hAnsi="Gotham Book" w:cs="Century Gothic"/>
          <w:bCs/>
          <w:noProof/>
          <w:sz w:val="20"/>
          <w:szCs w:val="20"/>
        </w:rPr>
        <w:t>, c</w:t>
      </w:r>
      <w:r w:rsidRPr="004046CA">
        <w:rPr>
          <w:rFonts w:ascii="Gotham Book" w:hAnsi="Gotham Book" w:cs="Century Gothic"/>
          <w:bCs/>
          <w:noProof/>
          <w:sz w:val="20"/>
          <w:szCs w:val="20"/>
        </w:rPr>
        <w:t>ombin</w:t>
      </w:r>
      <w:r>
        <w:rPr>
          <w:rFonts w:ascii="Gotham Book" w:hAnsi="Gotham Book" w:cs="Century Gothic"/>
          <w:bCs/>
          <w:noProof/>
          <w:sz w:val="20"/>
          <w:szCs w:val="20"/>
        </w:rPr>
        <w:t>ing</w:t>
      </w:r>
      <w:r w:rsidRPr="004046CA">
        <w:rPr>
          <w:rFonts w:ascii="Gotham Book" w:hAnsi="Gotham Book" w:cs="Century Gothic"/>
          <w:bCs/>
          <w:noProof/>
          <w:sz w:val="20"/>
          <w:szCs w:val="20"/>
        </w:rPr>
        <w:t xml:space="preserve"> seating</w:t>
      </w:r>
      <w:r>
        <w:rPr>
          <w:rFonts w:ascii="Gotham Book" w:hAnsi="Gotham Book" w:cs="Century Gothic"/>
          <w:bCs/>
          <w:noProof/>
          <w:sz w:val="20"/>
          <w:szCs w:val="20"/>
        </w:rPr>
        <w:t xml:space="preserve"> (if applicable)</w:t>
      </w:r>
      <w:r w:rsidRPr="004046CA">
        <w:rPr>
          <w:rFonts w:ascii="Gotham Book" w:hAnsi="Gotham Book" w:cs="Century Gothic"/>
          <w:bCs/>
          <w:noProof/>
          <w:sz w:val="20"/>
          <w:szCs w:val="20"/>
        </w:rPr>
        <w:t>, shading</w:t>
      </w:r>
      <w:r w:rsidR="00083567">
        <w:rPr>
          <w:rFonts w:ascii="Gotham Book" w:hAnsi="Gotham Book" w:cs="Century Gothic"/>
          <w:bCs/>
          <w:noProof/>
          <w:sz w:val="20"/>
          <w:szCs w:val="20"/>
        </w:rPr>
        <w:t>, lighting</w:t>
      </w:r>
      <w:r w:rsidRPr="004046CA">
        <w:rPr>
          <w:rFonts w:ascii="Gotham Book" w:hAnsi="Gotham Book" w:cs="Century Gothic"/>
          <w:bCs/>
          <w:noProof/>
          <w:sz w:val="20"/>
          <w:szCs w:val="20"/>
        </w:rPr>
        <w:t xml:space="preserve"> and soothing aquatic elements to fit your space.</w:t>
      </w:r>
    </w:p>
    <w:p w14:paraId="0FBE34CB" w14:textId="77777777" w:rsidR="003E5E0B" w:rsidRDefault="003E5E0B" w:rsidP="00113606">
      <w:pPr>
        <w:autoSpaceDE w:val="0"/>
        <w:autoSpaceDN w:val="0"/>
        <w:adjustRightInd w:val="0"/>
        <w:rPr>
          <w:rFonts w:ascii="Gotham Book" w:hAnsi="Gotham Book" w:cs="Century Gothic"/>
          <w:bCs/>
          <w:noProof/>
          <w:sz w:val="20"/>
          <w:szCs w:val="20"/>
        </w:rPr>
      </w:pPr>
    </w:p>
    <w:p w14:paraId="0FB3D5F1" w14:textId="77777777" w:rsidR="003E5E0B" w:rsidRDefault="003E5E0B" w:rsidP="00113606">
      <w:pPr>
        <w:autoSpaceDE w:val="0"/>
        <w:autoSpaceDN w:val="0"/>
        <w:adjustRightInd w:val="0"/>
        <w:rPr>
          <w:rFonts w:ascii="Gotham Bold" w:hAnsi="Gotham Bold" w:cs="Century Gothic"/>
          <w:bCs/>
          <w:sz w:val="22"/>
          <w:szCs w:val="22"/>
        </w:rPr>
      </w:pPr>
    </w:p>
    <w:p w14:paraId="05D5D26B" w14:textId="687FF3AB" w:rsidR="004046CA" w:rsidRDefault="004046CA" w:rsidP="004046CA">
      <w:pPr>
        <w:numPr>
          <w:ilvl w:val="0"/>
          <w:numId w:val="1"/>
        </w:numPr>
        <w:autoSpaceDE w:val="0"/>
        <w:autoSpaceDN w:val="0"/>
        <w:adjustRightInd w:val="0"/>
        <w:rPr>
          <w:rFonts w:ascii="Gotham Bold" w:hAnsi="Gotham Bold" w:cs="Century Gothic"/>
          <w:bCs/>
          <w:sz w:val="22"/>
          <w:szCs w:val="22"/>
        </w:rPr>
      </w:pPr>
      <w:r>
        <w:rPr>
          <w:rFonts w:ascii="Gotham Bold" w:hAnsi="Gotham Bold" w:cs="Century Gothic"/>
          <w:bCs/>
          <w:sz w:val="22"/>
          <w:szCs w:val="22"/>
        </w:rPr>
        <w:t xml:space="preserve">Vortex </w:t>
      </w:r>
      <w:proofErr w:type="spellStart"/>
      <w:r>
        <w:rPr>
          <w:rFonts w:ascii="Gotham Bold" w:hAnsi="Gotham Bold" w:cs="Century Gothic"/>
          <w:bCs/>
          <w:sz w:val="22"/>
          <w:szCs w:val="22"/>
        </w:rPr>
        <w:t>Abrio</w:t>
      </w:r>
      <w:proofErr w:type="spellEnd"/>
      <w:r>
        <w:rPr>
          <w:rFonts w:ascii="Gotham Bold" w:hAnsi="Gotham Bold" w:cs="Century Gothic"/>
          <w:bCs/>
          <w:sz w:val="22"/>
          <w:szCs w:val="22"/>
        </w:rPr>
        <w:t xml:space="preserve"> general clauses</w:t>
      </w:r>
      <w:r w:rsidRPr="00DB4881">
        <w:rPr>
          <w:rFonts w:ascii="Gotham Bold" w:hAnsi="Gotham Bold" w:cs="Century Gothic"/>
          <w:bCs/>
          <w:sz w:val="22"/>
          <w:szCs w:val="22"/>
        </w:rPr>
        <w:t>:</w:t>
      </w:r>
    </w:p>
    <w:p w14:paraId="39E146A8" w14:textId="77777777" w:rsidR="004046CA" w:rsidRDefault="004046CA" w:rsidP="004046CA">
      <w:pPr>
        <w:autoSpaceDE w:val="0"/>
        <w:autoSpaceDN w:val="0"/>
        <w:adjustRightInd w:val="0"/>
        <w:ind w:left="360"/>
        <w:rPr>
          <w:rFonts w:ascii="Gotham Bold" w:hAnsi="Gotham Bold" w:cs="Century Gothic"/>
          <w:bCs/>
          <w:sz w:val="22"/>
          <w:szCs w:val="22"/>
        </w:rPr>
      </w:pPr>
    </w:p>
    <w:p w14:paraId="23AA6ABD" w14:textId="1647418C" w:rsidR="00113606" w:rsidRDefault="00113606" w:rsidP="00113606">
      <w:pPr>
        <w:autoSpaceDE w:val="0"/>
        <w:autoSpaceDN w:val="0"/>
        <w:adjustRightInd w:val="0"/>
        <w:rPr>
          <w:rFonts w:ascii="Gotham Book" w:hAnsi="Gotham Book" w:cs="Century Gothic"/>
          <w:bCs/>
          <w:noProof/>
          <w:sz w:val="20"/>
          <w:szCs w:val="20"/>
        </w:rPr>
      </w:pPr>
      <w:r w:rsidRPr="00113606">
        <w:rPr>
          <w:rFonts w:ascii="Gotham Book" w:hAnsi="Gotham Book" w:cs="Century Gothic"/>
          <w:bCs/>
          <w:noProof/>
          <w:sz w:val="20"/>
          <w:szCs w:val="20"/>
        </w:rPr>
        <w:t xml:space="preserve">The </w:t>
      </w:r>
      <w:r>
        <w:rPr>
          <w:rFonts w:ascii="Gotham Book" w:hAnsi="Gotham Book" w:cs="Century Gothic"/>
          <w:bCs/>
          <w:noProof/>
          <w:sz w:val="20"/>
          <w:szCs w:val="20"/>
        </w:rPr>
        <w:t>refreshing</w:t>
      </w:r>
      <w:r w:rsidRPr="00113606">
        <w:rPr>
          <w:rFonts w:ascii="Gotham Book" w:hAnsi="Gotham Book" w:cs="Century Gothic"/>
          <w:bCs/>
          <w:noProof/>
          <w:sz w:val="20"/>
          <w:szCs w:val="20"/>
        </w:rPr>
        <w:t xml:space="preserve"> products shall be suitable for installation in municipal and commercial facilities and public areas. </w:t>
      </w:r>
    </w:p>
    <w:p w14:paraId="7535BD43" w14:textId="77777777" w:rsidR="00113606" w:rsidRDefault="00113606" w:rsidP="00113606">
      <w:pPr>
        <w:autoSpaceDE w:val="0"/>
        <w:autoSpaceDN w:val="0"/>
        <w:adjustRightInd w:val="0"/>
        <w:rPr>
          <w:rFonts w:ascii="Gotham Book" w:hAnsi="Gotham Book" w:cs="Century Gothic"/>
          <w:bCs/>
          <w:noProof/>
          <w:sz w:val="20"/>
          <w:szCs w:val="20"/>
        </w:rPr>
      </w:pPr>
    </w:p>
    <w:p w14:paraId="1F7C2FA8" w14:textId="0C1FB0E5" w:rsidR="00113606" w:rsidRDefault="00113606" w:rsidP="00113606">
      <w:pPr>
        <w:autoSpaceDE w:val="0"/>
        <w:autoSpaceDN w:val="0"/>
        <w:adjustRightInd w:val="0"/>
        <w:rPr>
          <w:rFonts w:ascii="Gotham Book" w:hAnsi="Gotham Book" w:cs="Century Gothic"/>
          <w:bCs/>
          <w:noProof/>
          <w:sz w:val="20"/>
          <w:szCs w:val="20"/>
        </w:rPr>
      </w:pPr>
      <w:r w:rsidRPr="00113606">
        <w:rPr>
          <w:rFonts w:ascii="Gotham Book" w:hAnsi="Gotham Book" w:cs="Century Gothic"/>
          <w:bCs/>
          <w:noProof/>
          <w:sz w:val="20"/>
          <w:szCs w:val="20"/>
        </w:rPr>
        <w:t>Products shall be specifically designed for the use by children and adults and follow the ASTM F2461-09 norm. The manufacturer should have the following standards and certifications: ISO 9001:2015, EN 1090-1, CWB / CSA W47.1, UL 508A, FCC, CE, ASTM F2376, GB 8408</w:t>
      </w:r>
      <w:r w:rsidR="006E2C59">
        <w:rPr>
          <w:rFonts w:ascii="Gotham Book" w:hAnsi="Gotham Book" w:cs="Century Gothic"/>
          <w:bCs/>
          <w:noProof/>
          <w:sz w:val="20"/>
          <w:szCs w:val="20"/>
        </w:rPr>
        <w:t>, ADA</w:t>
      </w:r>
      <w:r w:rsidRPr="00113606">
        <w:rPr>
          <w:rFonts w:ascii="Gotham Book" w:hAnsi="Gotham Book" w:cs="Century Gothic"/>
          <w:bCs/>
          <w:noProof/>
          <w:sz w:val="20"/>
          <w:szCs w:val="20"/>
        </w:rPr>
        <w:t>. In addition, products shall be manufactured by a company that has at least five (5) years of experience in the design and engineering of aquatic areas.</w:t>
      </w:r>
    </w:p>
    <w:p w14:paraId="191A53AB" w14:textId="77777777" w:rsidR="00113606" w:rsidRDefault="00113606" w:rsidP="00113606">
      <w:pPr>
        <w:autoSpaceDE w:val="0"/>
        <w:autoSpaceDN w:val="0"/>
        <w:adjustRightInd w:val="0"/>
        <w:rPr>
          <w:rFonts w:ascii="Gotham Book" w:hAnsi="Gotham Book" w:cs="Century Gothic"/>
          <w:bCs/>
          <w:noProof/>
          <w:sz w:val="20"/>
          <w:szCs w:val="20"/>
        </w:rPr>
      </w:pPr>
    </w:p>
    <w:p w14:paraId="7356116D" w14:textId="526CA978" w:rsidR="00113606" w:rsidRPr="00113606" w:rsidRDefault="00113606" w:rsidP="00113606">
      <w:pPr>
        <w:autoSpaceDE w:val="0"/>
        <w:autoSpaceDN w:val="0"/>
        <w:adjustRightInd w:val="0"/>
        <w:rPr>
          <w:rFonts w:ascii="Gotham Book" w:hAnsi="Gotham Book" w:cs="Century Gothic"/>
          <w:bCs/>
          <w:noProof/>
          <w:sz w:val="20"/>
          <w:szCs w:val="20"/>
        </w:rPr>
      </w:pPr>
      <w:r w:rsidRPr="00113606">
        <w:rPr>
          <w:rFonts w:ascii="Gotham Book" w:hAnsi="Gotham Book" w:cs="Century Gothic"/>
          <w:bCs/>
          <w:noProof/>
          <w:sz w:val="20"/>
          <w:szCs w:val="20"/>
        </w:rPr>
        <w:t xml:space="preserve">Any </w:t>
      </w:r>
      <w:r>
        <w:rPr>
          <w:rFonts w:ascii="Gotham Book" w:hAnsi="Gotham Book" w:cs="Century Gothic"/>
          <w:bCs/>
          <w:noProof/>
          <w:sz w:val="20"/>
          <w:szCs w:val="20"/>
        </w:rPr>
        <w:t>refreshing</w:t>
      </w:r>
      <w:r w:rsidRPr="00113606">
        <w:rPr>
          <w:rFonts w:ascii="Gotham Book" w:hAnsi="Gotham Book" w:cs="Century Gothic"/>
          <w:bCs/>
          <w:noProof/>
          <w:sz w:val="20"/>
          <w:szCs w:val="20"/>
        </w:rPr>
        <w:t xml:space="preserve"> product belonging to a new product line or series should demonstrate meeting the effective norm or show the conformity and resistance of the prescribed materials if it is proposed equivalency. The contractor or manufacturer must demonstrate meeting specifications by providing technical documents and drawings to be included in their bid proposal.</w:t>
      </w:r>
    </w:p>
    <w:p w14:paraId="4CE7C5FF" w14:textId="77777777" w:rsidR="003E5E0B" w:rsidRDefault="003E5E0B" w:rsidP="003E5E0B">
      <w:pPr>
        <w:autoSpaceDE w:val="0"/>
        <w:autoSpaceDN w:val="0"/>
        <w:adjustRightInd w:val="0"/>
        <w:ind w:left="792"/>
        <w:rPr>
          <w:rFonts w:ascii="Gotham Book" w:hAnsi="Gotham Book" w:cs="Century Gothic"/>
          <w:bCs/>
          <w:noProof/>
          <w:sz w:val="20"/>
          <w:szCs w:val="20"/>
        </w:rPr>
      </w:pPr>
    </w:p>
    <w:p w14:paraId="0D78F456" w14:textId="77777777" w:rsidR="003E5E0B" w:rsidRPr="007C5080" w:rsidRDefault="003E5E0B" w:rsidP="003E5E0B">
      <w:pPr>
        <w:autoSpaceDE w:val="0"/>
        <w:autoSpaceDN w:val="0"/>
        <w:adjustRightInd w:val="0"/>
        <w:ind w:left="792"/>
        <w:rPr>
          <w:rFonts w:ascii="Gotham Bold" w:hAnsi="Gotham Bold" w:cs="Century Gothic"/>
          <w:bCs/>
          <w:sz w:val="22"/>
          <w:szCs w:val="22"/>
        </w:rPr>
      </w:pPr>
    </w:p>
    <w:p w14:paraId="1BF4270F" w14:textId="028E2323" w:rsidR="004046CA" w:rsidRPr="00113606" w:rsidRDefault="004046CA" w:rsidP="00113606">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3785BEF6" w14:textId="77777777" w:rsidR="00FD3E27" w:rsidRDefault="00783E31" w:rsidP="00FE0870">
      <w:pPr>
        <w:numPr>
          <w:ilvl w:val="1"/>
          <w:numId w:val="1"/>
        </w:numPr>
        <w:autoSpaceDE w:val="0"/>
        <w:autoSpaceDN w:val="0"/>
        <w:adjustRightInd w:val="0"/>
        <w:rPr>
          <w:rFonts w:ascii="Gotham Book" w:hAnsi="Gotham Book" w:cs="Century Gothic"/>
          <w:bCs/>
          <w:noProof/>
          <w:sz w:val="20"/>
          <w:szCs w:val="20"/>
        </w:rPr>
      </w:pPr>
      <w:r w:rsidRPr="00DB4881">
        <w:rPr>
          <w:rFonts w:ascii="Gotham Bold" w:hAnsi="Gotham Bold" w:cs="Century Gothic"/>
          <w:bCs/>
          <w:sz w:val="20"/>
          <w:szCs w:val="20"/>
        </w:rPr>
        <w:t>Product Structure:</w:t>
      </w:r>
      <w:r w:rsidRPr="00DB4881">
        <w:rPr>
          <w:rFonts w:ascii="Gotham Bold" w:hAnsi="Gotham Bold" w:cs="Century Gothic"/>
          <w:b/>
          <w:bCs/>
          <w:sz w:val="20"/>
          <w:szCs w:val="20"/>
        </w:rPr>
        <w:t xml:space="preserve"> </w:t>
      </w:r>
      <w:r w:rsidR="00B23A8E">
        <w:rPr>
          <w:rFonts w:ascii="Gotham Book" w:hAnsi="Gotham Book" w:cs="Century Gothic"/>
          <w:bCs/>
          <w:noProof/>
          <w:sz w:val="20"/>
          <w:szCs w:val="20"/>
        </w:rPr>
        <w:t xml:space="preserve">The </w:t>
      </w:r>
      <w:r w:rsidR="00FD3E27">
        <w:rPr>
          <w:rFonts w:ascii="Gotham Book" w:hAnsi="Gotham Book" w:cs="Century Gothic"/>
          <w:bCs/>
          <w:noProof/>
          <w:sz w:val="20"/>
          <w:szCs w:val="20"/>
        </w:rPr>
        <w:t xml:space="preserve">Abrio structure </w:t>
      </w:r>
      <w:r w:rsidR="00B23A8E">
        <w:rPr>
          <w:rFonts w:ascii="Gotham Book" w:hAnsi="Gotham Book" w:cs="Century Gothic"/>
          <w:bCs/>
          <w:noProof/>
          <w:sz w:val="20"/>
          <w:szCs w:val="20"/>
        </w:rPr>
        <w:t xml:space="preserve">shall </w:t>
      </w:r>
      <w:r w:rsidR="00FD3E27">
        <w:rPr>
          <w:rFonts w:ascii="Gotham Book" w:hAnsi="Gotham Book" w:cs="Century Gothic"/>
          <w:bCs/>
          <w:noProof/>
          <w:sz w:val="20"/>
          <w:szCs w:val="20"/>
        </w:rPr>
        <w:t xml:space="preserve">be constructed of vertical posts </w:t>
      </w:r>
      <w:r w:rsidR="00B23A8E">
        <w:rPr>
          <w:rFonts w:ascii="Gotham Book" w:hAnsi="Gotham Book" w:cs="Century Gothic"/>
          <w:bCs/>
          <w:noProof/>
          <w:sz w:val="20"/>
          <w:szCs w:val="20"/>
        </w:rPr>
        <w:t xml:space="preserve">304/304L stainless-steel structural </w:t>
      </w:r>
      <w:r w:rsidR="00FD3E27">
        <w:rPr>
          <w:rFonts w:ascii="Gotham Book" w:hAnsi="Gotham Book" w:cs="Century Gothic"/>
          <w:bCs/>
          <w:noProof/>
          <w:sz w:val="20"/>
          <w:szCs w:val="20"/>
        </w:rPr>
        <w:t xml:space="preserve">square </w:t>
      </w:r>
      <w:r w:rsidR="00B23A8E">
        <w:rPr>
          <w:rFonts w:ascii="Gotham Book" w:hAnsi="Gotham Book" w:cs="Century Gothic"/>
          <w:bCs/>
          <w:noProof/>
          <w:sz w:val="20"/>
          <w:szCs w:val="20"/>
        </w:rPr>
        <w:t xml:space="preserve">tubing with an outside diameter of </w:t>
      </w:r>
      <w:r w:rsidR="00FD3E27">
        <w:rPr>
          <w:rFonts w:ascii="Gotham Book" w:hAnsi="Gotham Book" w:cs="Century Gothic"/>
          <w:bCs/>
          <w:noProof/>
          <w:sz w:val="20"/>
          <w:szCs w:val="20"/>
        </w:rPr>
        <w:t>4</w:t>
      </w:r>
      <w:r w:rsidR="00B23A8E">
        <w:rPr>
          <w:rFonts w:ascii="Gotham Book" w:hAnsi="Gotham Book" w:cs="Century Gothic"/>
          <w:bCs/>
          <w:noProof/>
          <w:sz w:val="20"/>
          <w:szCs w:val="20"/>
        </w:rPr>
        <w:t>” (</w:t>
      </w:r>
      <w:r w:rsidR="00FD3E27">
        <w:rPr>
          <w:rFonts w:ascii="Gotham Book" w:hAnsi="Gotham Book" w:cs="Century Gothic"/>
          <w:bCs/>
          <w:noProof/>
          <w:sz w:val="20"/>
          <w:szCs w:val="20"/>
        </w:rPr>
        <w:t>101.6</w:t>
      </w:r>
      <w:r w:rsidR="00B23A8E">
        <w:rPr>
          <w:rFonts w:ascii="Gotham Book" w:hAnsi="Gotham Book" w:cs="Century Gothic"/>
          <w:bCs/>
          <w:noProof/>
          <w:sz w:val="20"/>
          <w:szCs w:val="20"/>
        </w:rPr>
        <w:t>mm) and a wall thickness of 0.1</w:t>
      </w:r>
      <w:r w:rsidR="00FD3E27">
        <w:rPr>
          <w:rFonts w:ascii="Gotham Book" w:hAnsi="Gotham Book" w:cs="Century Gothic"/>
          <w:bCs/>
          <w:noProof/>
          <w:sz w:val="20"/>
          <w:szCs w:val="20"/>
        </w:rPr>
        <w:t>20</w:t>
      </w:r>
      <w:r w:rsidR="00B23A8E">
        <w:rPr>
          <w:rFonts w:ascii="Gotham Book" w:hAnsi="Gotham Book" w:cs="Century Gothic"/>
          <w:bCs/>
          <w:noProof/>
          <w:sz w:val="20"/>
          <w:szCs w:val="20"/>
        </w:rPr>
        <w:t>” (</w:t>
      </w:r>
      <w:r w:rsidR="00FD3E27">
        <w:rPr>
          <w:rFonts w:ascii="Gotham Book" w:hAnsi="Gotham Book" w:cs="Century Gothic"/>
          <w:bCs/>
          <w:noProof/>
          <w:sz w:val="20"/>
          <w:szCs w:val="20"/>
        </w:rPr>
        <w:t>3</w:t>
      </w:r>
      <w:r w:rsidR="00B23A8E">
        <w:rPr>
          <w:rFonts w:ascii="Gotham Book" w:hAnsi="Gotham Book" w:cs="Century Gothic"/>
          <w:bCs/>
          <w:noProof/>
          <w:sz w:val="20"/>
          <w:szCs w:val="20"/>
        </w:rPr>
        <w:t xml:space="preserve">mm). </w:t>
      </w:r>
    </w:p>
    <w:p w14:paraId="020CABE7" w14:textId="3392B8D9" w:rsidR="00AA1472" w:rsidRDefault="00FD3E27" w:rsidP="00FD3E27">
      <w:pPr>
        <w:autoSpaceDE w:val="0"/>
        <w:autoSpaceDN w:val="0"/>
        <w:adjustRightInd w:val="0"/>
        <w:ind w:left="792"/>
        <w:rPr>
          <w:rFonts w:ascii="Gotham Book" w:hAnsi="Gotham Book" w:cs="Century Gothic"/>
          <w:bCs/>
          <w:noProof/>
          <w:sz w:val="20"/>
          <w:szCs w:val="20"/>
        </w:rPr>
      </w:pPr>
      <w:r>
        <w:rPr>
          <w:rFonts w:ascii="Gotham Book" w:hAnsi="Gotham Book" w:cs="Century Gothic"/>
          <w:bCs/>
          <w:noProof/>
          <w:sz w:val="20"/>
          <w:szCs w:val="20"/>
        </w:rPr>
        <w:t xml:space="preserve">Each vertical post will be equiped with </w:t>
      </w:r>
      <w:r w:rsidR="00A54C09">
        <w:rPr>
          <w:rFonts w:ascii="Gotham Book" w:hAnsi="Gotham Book" w:cs="Century Gothic"/>
          <w:bCs/>
          <w:noProof/>
          <w:sz w:val="20"/>
          <w:szCs w:val="20"/>
        </w:rPr>
        <w:t xml:space="preserve">welded </w:t>
      </w:r>
      <w:r>
        <w:rPr>
          <w:rFonts w:ascii="Gotham Book" w:hAnsi="Gotham Book" w:cs="Century Gothic"/>
          <w:bCs/>
          <w:noProof/>
          <w:sz w:val="20"/>
          <w:szCs w:val="20"/>
        </w:rPr>
        <w:t xml:space="preserve">angled </w:t>
      </w:r>
      <w:r w:rsidR="00684A14">
        <w:rPr>
          <w:rFonts w:ascii="Gotham Book" w:hAnsi="Gotham Book" w:cs="Century Gothic"/>
          <w:bCs/>
          <w:noProof/>
          <w:sz w:val="20"/>
          <w:szCs w:val="20"/>
        </w:rPr>
        <w:t xml:space="preserve">reinforced </w:t>
      </w:r>
      <w:r>
        <w:rPr>
          <w:rFonts w:ascii="Gotham Book" w:hAnsi="Gotham Book" w:cs="Century Gothic"/>
          <w:bCs/>
          <w:noProof/>
          <w:sz w:val="20"/>
          <w:szCs w:val="20"/>
        </w:rPr>
        <w:t>brackets to received beams made of 304/304L stainless-steel structural square tubing with an outside diameter of 4” (101.6mm) and a wall thickness of 0.25” (6.3mm).</w:t>
      </w:r>
      <w:r w:rsidR="00684A14">
        <w:rPr>
          <w:rFonts w:ascii="Gotham Book" w:hAnsi="Gotham Book" w:cs="Century Gothic"/>
          <w:bCs/>
          <w:noProof/>
          <w:sz w:val="20"/>
          <w:szCs w:val="20"/>
        </w:rPr>
        <w:t xml:space="preserve"> Each post base plate shall be welded and constructed of sheet 304/304L stainless-steel thickness of 0.375” (9.5mm),</w:t>
      </w:r>
    </w:p>
    <w:p w14:paraId="359F7981" w14:textId="77777777" w:rsidR="00AA1472" w:rsidRDefault="00AA1472" w:rsidP="00FD3E27">
      <w:pPr>
        <w:autoSpaceDE w:val="0"/>
        <w:autoSpaceDN w:val="0"/>
        <w:adjustRightInd w:val="0"/>
        <w:ind w:left="792"/>
        <w:rPr>
          <w:rFonts w:ascii="Gotham Book" w:hAnsi="Gotham Book" w:cs="Century Gothic"/>
          <w:bCs/>
          <w:noProof/>
          <w:sz w:val="20"/>
          <w:szCs w:val="20"/>
        </w:rPr>
      </w:pPr>
    </w:p>
    <w:p w14:paraId="221F99B8" w14:textId="36D1FD36" w:rsidR="004046CA" w:rsidRDefault="00AA1472" w:rsidP="00A54C09">
      <w:pPr>
        <w:numPr>
          <w:ilvl w:val="1"/>
          <w:numId w:val="1"/>
        </w:numPr>
        <w:autoSpaceDE w:val="0"/>
        <w:autoSpaceDN w:val="0"/>
        <w:adjustRightInd w:val="0"/>
        <w:rPr>
          <w:rFonts w:ascii="Gotham Book" w:hAnsi="Gotham Book" w:cs="Century Gothic"/>
          <w:bCs/>
          <w:noProof/>
          <w:sz w:val="20"/>
          <w:szCs w:val="20"/>
        </w:rPr>
      </w:pPr>
      <w:r w:rsidRPr="00A54C09">
        <w:rPr>
          <w:rFonts w:ascii="Gotham Bold" w:hAnsi="Gotham Bold" w:cs="Century Gothic"/>
          <w:bCs/>
          <w:sz w:val="20"/>
          <w:szCs w:val="20"/>
        </w:rPr>
        <w:t>Canopy:</w:t>
      </w:r>
      <w:r w:rsidR="00A54C09">
        <w:rPr>
          <w:rFonts w:ascii="Gotham Book" w:hAnsi="Gotham Book" w:cs="Century Gothic"/>
          <w:bCs/>
          <w:sz w:val="20"/>
          <w:szCs w:val="20"/>
        </w:rPr>
        <w:t xml:space="preserve"> </w:t>
      </w:r>
      <w:r w:rsidR="004046CA" w:rsidRPr="004046CA">
        <w:rPr>
          <w:rFonts w:ascii="Gotham Book" w:hAnsi="Gotham Book" w:cs="Century Gothic"/>
          <w:bCs/>
          <w:noProof/>
          <w:sz w:val="20"/>
          <w:szCs w:val="20"/>
        </w:rPr>
        <w:t>Architectural canopies create a shaded haven during hot days.</w:t>
      </w:r>
      <w:r w:rsidR="004046CA">
        <w:rPr>
          <w:rFonts w:ascii="Gotham Book" w:hAnsi="Gotham Book" w:cs="Century Gothic"/>
          <w:bCs/>
          <w:noProof/>
          <w:sz w:val="20"/>
          <w:szCs w:val="20"/>
        </w:rPr>
        <w:t xml:space="preserve"> Between 2 to 4 canopies depending on the Abrio configuration. </w:t>
      </w:r>
      <w:r w:rsidR="004046CA" w:rsidRPr="004046CA">
        <w:rPr>
          <w:rFonts w:ascii="Gotham Book" w:hAnsi="Gotham Book" w:cs="Century Gothic"/>
          <w:bCs/>
          <w:noProof/>
          <w:sz w:val="20"/>
          <w:szCs w:val="20"/>
        </w:rPr>
        <w:t>Solar-powered LEDs emit a soft glow at night to extend your site’s hours of operation.</w:t>
      </w:r>
      <w:r w:rsidR="006E2C59">
        <w:rPr>
          <w:rFonts w:ascii="Gotham Book" w:hAnsi="Gotham Book" w:cs="Century Gothic"/>
          <w:bCs/>
          <w:noProof/>
          <w:sz w:val="20"/>
          <w:szCs w:val="20"/>
        </w:rPr>
        <w:t xml:space="preserve"> </w:t>
      </w:r>
      <w:r w:rsidR="004046CA" w:rsidRPr="004046CA">
        <w:rPr>
          <w:rFonts w:ascii="Gotham Book" w:hAnsi="Gotham Book" w:cs="Century Gothic"/>
          <w:bCs/>
          <w:noProof/>
          <w:sz w:val="20"/>
          <w:szCs w:val="20"/>
        </w:rPr>
        <w:t>At dusk Abrio transform</w:t>
      </w:r>
      <w:r w:rsidR="00083567">
        <w:rPr>
          <w:rFonts w:ascii="Gotham Book" w:hAnsi="Gotham Book" w:cs="Century Gothic"/>
          <w:bCs/>
          <w:noProof/>
          <w:sz w:val="20"/>
          <w:szCs w:val="20"/>
        </w:rPr>
        <w:t>s</w:t>
      </w:r>
      <w:r w:rsidR="004046CA" w:rsidRPr="004046CA">
        <w:rPr>
          <w:rFonts w:ascii="Gotham Book" w:hAnsi="Gotham Book" w:cs="Century Gothic"/>
          <w:bCs/>
          <w:noProof/>
          <w:sz w:val="20"/>
          <w:szCs w:val="20"/>
        </w:rPr>
        <w:t xml:space="preserve"> into a refreshing gathering spot.</w:t>
      </w:r>
    </w:p>
    <w:p w14:paraId="1CC86C0C" w14:textId="77777777" w:rsidR="004046CA" w:rsidRDefault="004046CA" w:rsidP="004046CA">
      <w:pPr>
        <w:autoSpaceDE w:val="0"/>
        <w:autoSpaceDN w:val="0"/>
        <w:adjustRightInd w:val="0"/>
        <w:ind w:left="792"/>
        <w:rPr>
          <w:rFonts w:ascii="Gotham Book" w:hAnsi="Gotham Book" w:cs="Century Gothic"/>
          <w:bCs/>
          <w:sz w:val="20"/>
          <w:szCs w:val="20"/>
        </w:rPr>
      </w:pPr>
    </w:p>
    <w:p w14:paraId="02E9CBEC" w14:textId="30A0EA42" w:rsidR="00AA1472" w:rsidRDefault="00A54C09" w:rsidP="004046CA">
      <w:pPr>
        <w:autoSpaceDE w:val="0"/>
        <w:autoSpaceDN w:val="0"/>
        <w:adjustRightInd w:val="0"/>
        <w:ind w:left="792"/>
        <w:rPr>
          <w:rFonts w:ascii="Gotham Book" w:hAnsi="Gotham Book" w:cs="Century Gothic"/>
          <w:bCs/>
          <w:noProof/>
          <w:sz w:val="20"/>
          <w:szCs w:val="20"/>
        </w:rPr>
      </w:pPr>
      <w:r>
        <w:rPr>
          <w:rFonts w:ascii="Gotham Book" w:hAnsi="Gotham Book" w:cs="Century Gothic"/>
          <w:bCs/>
          <w:sz w:val="20"/>
          <w:szCs w:val="20"/>
        </w:rPr>
        <w:t xml:space="preserve">The </w:t>
      </w:r>
      <w:proofErr w:type="spellStart"/>
      <w:r>
        <w:rPr>
          <w:rFonts w:ascii="Gotham Book" w:hAnsi="Gotham Book" w:cs="Century Gothic"/>
          <w:bCs/>
          <w:sz w:val="20"/>
          <w:szCs w:val="20"/>
        </w:rPr>
        <w:t>Abrio</w:t>
      </w:r>
      <w:proofErr w:type="spellEnd"/>
      <w:r>
        <w:rPr>
          <w:rFonts w:ascii="Gotham Book" w:hAnsi="Gotham Book" w:cs="Century Gothic"/>
          <w:bCs/>
          <w:sz w:val="20"/>
          <w:szCs w:val="20"/>
        </w:rPr>
        <w:t xml:space="preserve"> canopies </w:t>
      </w:r>
      <w:r>
        <w:rPr>
          <w:rFonts w:ascii="Gotham Book" w:hAnsi="Gotham Book" w:cs="Century Gothic"/>
          <w:bCs/>
          <w:noProof/>
          <w:sz w:val="20"/>
          <w:szCs w:val="20"/>
        </w:rPr>
        <w:t>shall be constructed of sheet 304/304L stainless-steel thickness of 0.120” (3mm), be</w:t>
      </w:r>
      <w:r w:rsidR="00083567">
        <w:rPr>
          <w:rFonts w:ascii="Gotham Book" w:hAnsi="Gotham Book" w:cs="Century Gothic"/>
          <w:bCs/>
          <w:noProof/>
          <w:sz w:val="20"/>
          <w:szCs w:val="20"/>
        </w:rPr>
        <w:t>nt</w:t>
      </w:r>
      <w:r>
        <w:rPr>
          <w:rFonts w:ascii="Gotham Book" w:hAnsi="Gotham Book" w:cs="Century Gothic"/>
          <w:bCs/>
          <w:noProof/>
          <w:sz w:val="20"/>
          <w:szCs w:val="20"/>
        </w:rPr>
        <w:t xml:space="preserve"> in shape with 5 reinforcement ribs thickness of 0.375” (9.5mm) on each sides. Each canopy sides will have a 6.5’ (2m) waterproof (IP67) LED strip, 12V warm white color. The LED Strips will be hold</w:t>
      </w:r>
      <w:r w:rsidR="00862F32">
        <w:rPr>
          <w:rFonts w:ascii="Gotham Book" w:hAnsi="Gotham Book" w:cs="Century Gothic"/>
          <w:bCs/>
          <w:noProof/>
          <w:sz w:val="20"/>
          <w:szCs w:val="20"/>
        </w:rPr>
        <w:t>ing</w:t>
      </w:r>
      <w:r>
        <w:rPr>
          <w:rFonts w:ascii="Gotham Book" w:hAnsi="Gotham Book" w:cs="Century Gothic"/>
          <w:bCs/>
          <w:noProof/>
          <w:sz w:val="20"/>
          <w:szCs w:val="20"/>
        </w:rPr>
        <w:t xml:space="preserve"> in an aluminum profile extrusion with a froste</w:t>
      </w:r>
      <w:r w:rsidR="00A6500B">
        <w:rPr>
          <w:rFonts w:ascii="Gotham Book" w:hAnsi="Gotham Book" w:cs="Century Gothic"/>
          <w:bCs/>
          <w:noProof/>
          <w:sz w:val="20"/>
          <w:szCs w:val="20"/>
        </w:rPr>
        <w:t>d</w:t>
      </w:r>
      <w:r>
        <w:rPr>
          <w:rFonts w:ascii="Gotham Book" w:hAnsi="Gotham Book" w:cs="Century Gothic"/>
          <w:bCs/>
          <w:noProof/>
          <w:sz w:val="20"/>
          <w:szCs w:val="20"/>
        </w:rPr>
        <w:t xml:space="preserve"> lens. </w:t>
      </w:r>
      <w:r w:rsidR="00A5188A">
        <w:rPr>
          <w:rFonts w:ascii="Gotham Book" w:hAnsi="Gotham Book" w:cs="Century Gothic"/>
          <w:bCs/>
          <w:noProof/>
          <w:sz w:val="20"/>
          <w:szCs w:val="20"/>
        </w:rPr>
        <w:t>Under each canopy a cover will be installed to hide all wire</w:t>
      </w:r>
      <w:r w:rsidR="00862F32">
        <w:rPr>
          <w:rFonts w:ascii="Gotham Book" w:hAnsi="Gotham Book" w:cs="Century Gothic"/>
          <w:bCs/>
          <w:noProof/>
          <w:sz w:val="20"/>
          <w:szCs w:val="20"/>
        </w:rPr>
        <w:t>s</w:t>
      </w:r>
      <w:r w:rsidR="00A5188A">
        <w:rPr>
          <w:rFonts w:ascii="Gotham Book" w:hAnsi="Gotham Book" w:cs="Century Gothic"/>
          <w:bCs/>
          <w:noProof/>
          <w:sz w:val="20"/>
          <w:szCs w:val="20"/>
        </w:rPr>
        <w:t xml:space="preserve"> and feature components. </w:t>
      </w:r>
      <w:r w:rsidR="0047505D">
        <w:rPr>
          <w:rFonts w:ascii="Gotham Book" w:hAnsi="Gotham Book" w:cs="Century Gothic"/>
          <w:bCs/>
          <w:noProof/>
          <w:sz w:val="20"/>
          <w:szCs w:val="20"/>
        </w:rPr>
        <w:t>Each</w:t>
      </w:r>
      <w:r w:rsidR="00A5188A">
        <w:rPr>
          <w:rFonts w:ascii="Gotham Book" w:hAnsi="Gotham Book" w:cs="Century Gothic"/>
          <w:bCs/>
          <w:noProof/>
          <w:sz w:val="20"/>
          <w:szCs w:val="20"/>
        </w:rPr>
        <w:t xml:space="preserve"> canopy cover shall be made of sheet 304/304L stainless-steel thickness </w:t>
      </w:r>
      <w:r w:rsidR="00A5188A" w:rsidRPr="0047505D">
        <w:rPr>
          <w:rFonts w:ascii="Gotham Book" w:hAnsi="Gotham Book" w:cs="Century Gothic"/>
          <w:bCs/>
          <w:noProof/>
          <w:sz w:val="20"/>
          <w:szCs w:val="20"/>
        </w:rPr>
        <w:t xml:space="preserve">of </w:t>
      </w:r>
      <w:r w:rsidR="0047505D" w:rsidRPr="0047505D">
        <w:rPr>
          <w:rFonts w:ascii="Gotham Book" w:hAnsi="Gotham Book" w:cs="Century Gothic"/>
          <w:bCs/>
          <w:noProof/>
          <w:sz w:val="20"/>
          <w:szCs w:val="20"/>
        </w:rPr>
        <w:t>0.0625</w:t>
      </w:r>
      <w:r w:rsidR="00A5188A" w:rsidRPr="0047505D">
        <w:rPr>
          <w:rFonts w:ascii="Gotham Book" w:hAnsi="Gotham Book" w:cs="Century Gothic"/>
          <w:bCs/>
          <w:noProof/>
          <w:sz w:val="20"/>
          <w:szCs w:val="20"/>
        </w:rPr>
        <w:t>” (</w:t>
      </w:r>
      <w:r w:rsidR="0047505D">
        <w:rPr>
          <w:rFonts w:ascii="Gotham Book" w:hAnsi="Gotham Book" w:cs="Century Gothic"/>
          <w:bCs/>
          <w:noProof/>
          <w:sz w:val="20"/>
          <w:szCs w:val="20"/>
        </w:rPr>
        <w:t>1.6</w:t>
      </w:r>
      <w:r w:rsidR="00A5188A" w:rsidRPr="0047505D">
        <w:rPr>
          <w:rFonts w:ascii="Gotham Book" w:hAnsi="Gotham Book" w:cs="Century Gothic"/>
          <w:bCs/>
          <w:noProof/>
          <w:sz w:val="20"/>
          <w:szCs w:val="20"/>
        </w:rPr>
        <w:t>mm</w:t>
      </w:r>
      <w:r w:rsidR="00A5188A">
        <w:rPr>
          <w:rFonts w:ascii="Gotham Book" w:hAnsi="Gotham Book" w:cs="Century Gothic"/>
          <w:bCs/>
          <w:noProof/>
          <w:sz w:val="20"/>
          <w:szCs w:val="20"/>
        </w:rPr>
        <w:t>), ben</w:t>
      </w:r>
      <w:r w:rsidR="00A6500B">
        <w:rPr>
          <w:rFonts w:ascii="Gotham Book" w:hAnsi="Gotham Book" w:cs="Century Gothic"/>
          <w:bCs/>
          <w:noProof/>
          <w:sz w:val="20"/>
          <w:szCs w:val="20"/>
        </w:rPr>
        <w:t>t</w:t>
      </w:r>
      <w:r w:rsidR="00A5188A">
        <w:rPr>
          <w:rFonts w:ascii="Gotham Book" w:hAnsi="Gotham Book" w:cs="Century Gothic"/>
          <w:bCs/>
          <w:noProof/>
          <w:sz w:val="20"/>
          <w:szCs w:val="20"/>
        </w:rPr>
        <w:t xml:space="preserve"> in a V shape</w:t>
      </w:r>
      <w:r w:rsidR="00862F32">
        <w:rPr>
          <w:rFonts w:ascii="Gotham Book" w:hAnsi="Gotham Book" w:cs="Century Gothic"/>
          <w:bCs/>
          <w:noProof/>
          <w:sz w:val="20"/>
          <w:szCs w:val="20"/>
        </w:rPr>
        <w:t xml:space="preserve"> and secure with hardware along each canopy lip.</w:t>
      </w:r>
    </w:p>
    <w:p w14:paraId="1541A847" w14:textId="4A6A8D31" w:rsidR="00184A35" w:rsidRDefault="00184A35" w:rsidP="00184A35">
      <w:pPr>
        <w:autoSpaceDE w:val="0"/>
        <w:autoSpaceDN w:val="0"/>
        <w:adjustRightInd w:val="0"/>
        <w:ind w:left="792"/>
        <w:rPr>
          <w:rFonts w:ascii="Gotham Book" w:hAnsi="Gotham Book" w:cs="Century Gothic"/>
          <w:bCs/>
          <w:noProof/>
          <w:sz w:val="20"/>
          <w:szCs w:val="20"/>
        </w:rPr>
      </w:pPr>
      <w:r>
        <w:rPr>
          <w:rFonts w:ascii="Gotham Book" w:hAnsi="Gotham Book" w:cs="Century Gothic"/>
          <w:bCs/>
          <w:noProof/>
          <w:sz w:val="20"/>
          <w:szCs w:val="20"/>
        </w:rPr>
        <w:lastRenderedPageBreak/>
        <w:t xml:space="preserve">Each pair of canopy will be equip with a flexible solar panel, 50W, wired all together to the controller board to recharge the integrated battery. Installer must take care of proper solar panel installation for optimal orientation and functionnality. </w:t>
      </w:r>
    </w:p>
    <w:p w14:paraId="7619F48A" w14:textId="5E2BECAE" w:rsidR="00184A35" w:rsidRPr="00184A35" w:rsidRDefault="00184A35" w:rsidP="00184A35">
      <w:pPr>
        <w:pStyle w:val="ListParagraph"/>
        <w:numPr>
          <w:ilvl w:val="0"/>
          <w:numId w:val="4"/>
        </w:numPr>
        <w:autoSpaceDE w:val="0"/>
        <w:autoSpaceDN w:val="0"/>
        <w:adjustRightInd w:val="0"/>
        <w:rPr>
          <w:rFonts w:ascii="Gotham Book" w:hAnsi="Gotham Book" w:cs="Century Gothic"/>
          <w:bCs/>
          <w:noProof/>
          <w:sz w:val="20"/>
          <w:szCs w:val="20"/>
        </w:rPr>
      </w:pPr>
      <w:r w:rsidRPr="00184A35">
        <w:rPr>
          <w:rFonts w:ascii="Gotham Book" w:hAnsi="Gotham Book" w:cs="Century Gothic"/>
          <w:bCs/>
          <w:noProof/>
          <w:sz w:val="20"/>
          <w:szCs w:val="20"/>
        </w:rPr>
        <w:t>South facing panels for North of Equator locations</w:t>
      </w:r>
    </w:p>
    <w:p w14:paraId="10E67E22" w14:textId="33DECB4D" w:rsidR="00184A35" w:rsidRPr="00184A35" w:rsidRDefault="00184A35" w:rsidP="00184A35">
      <w:pPr>
        <w:pStyle w:val="ListParagraph"/>
        <w:numPr>
          <w:ilvl w:val="0"/>
          <w:numId w:val="4"/>
        </w:numPr>
        <w:autoSpaceDE w:val="0"/>
        <w:autoSpaceDN w:val="0"/>
        <w:adjustRightInd w:val="0"/>
        <w:rPr>
          <w:rFonts w:ascii="Gotham Book" w:hAnsi="Gotham Book" w:cs="Century Gothic"/>
          <w:bCs/>
          <w:noProof/>
          <w:sz w:val="20"/>
          <w:szCs w:val="20"/>
        </w:rPr>
      </w:pPr>
      <w:r w:rsidRPr="00184A35">
        <w:rPr>
          <w:rFonts w:ascii="Gotham Book" w:hAnsi="Gotham Book" w:cs="Century Gothic"/>
          <w:bCs/>
          <w:noProof/>
          <w:sz w:val="20"/>
          <w:szCs w:val="20"/>
        </w:rPr>
        <w:t>North h facing panels for South of Equator locations</w:t>
      </w:r>
    </w:p>
    <w:p w14:paraId="785F1603" w14:textId="1677879A" w:rsidR="00184A35" w:rsidRPr="00184A35" w:rsidRDefault="00184A35" w:rsidP="00184A35">
      <w:pPr>
        <w:pStyle w:val="ListParagraph"/>
        <w:numPr>
          <w:ilvl w:val="0"/>
          <w:numId w:val="4"/>
        </w:numPr>
        <w:autoSpaceDE w:val="0"/>
        <w:autoSpaceDN w:val="0"/>
        <w:adjustRightInd w:val="0"/>
        <w:rPr>
          <w:rFonts w:ascii="Gotham Book" w:hAnsi="Gotham Book" w:cs="Century Gothic"/>
          <w:bCs/>
          <w:noProof/>
          <w:sz w:val="20"/>
          <w:szCs w:val="20"/>
        </w:rPr>
      </w:pPr>
      <w:r w:rsidRPr="00184A35">
        <w:rPr>
          <w:rFonts w:ascii="Gotham Book" w:hAnsi="Gotham Book" w:cs="Century Gothic"/>
          <w:bCs/>
          <w:noProof/>
          <w:sz w:val="20"/>
          <w:szCs w:val="20"/>
        </w:rPr>
        <w:t>Avoid shadow areas for installation</w:t>
      </w:r>
    </w:p>
    <w:p w14:paraId="7F367AF4" w14:textId="77777777" w:rsidR="00AA1472" w:rsidRDefault="00AA1472" w:rsidP="00AA1472">
      <w:pPr>
        <w:autoSpaceDE w:val="0"/>
        <w:autoSpaceDN w:val="0"/>
        <w:adjustRightInd w:val="0"/>
        <w:ind w:left="792"/>
        <w:rPr>
          <w:rFonts w:ascii="Gotham Book" w:hAnsi="Gotham Book" w:cs="Century Gothic"/>
          <w:bCs/>
          <w:sz w:val="20"/>
          <w:szCs w:val="20"/>
        </w:rPr>
      </w:pPr>
    </w:p>
    <w:p w14:paraId="6B228811" w14:textId="69A37F38" w:rsidR="00AF3B4D" w:rsidRDefault="00AA1472" w:rsidP="00AF3B4D">
      <w:pPr>
        <w:numPr>
          <w:ilvl w:val="1"/>
          <w:numId w:val="1"/>
        </w:numPr>
        <w:autoSpaceDE w:val="0"/>
        <w:autoSpaceDN w:val="0"/>
        <w:adjustRightInd w:val="0"/>
        <w:rPr>
          <w:rFonts w:ascii="Gotham Book" w:hAnsi="Gotham Book" w:cs="Century Gothic"/>
          <w:bCs/>
          <w:sz w:val="20"/>
          <w:szCs w:val="20"/>
        </w:rPr>
      </w:pPr>
      <w:r w:rsidRPr="00A54C09">
        <w:rPr>
          <w:rFonts w:ascii="Gotham Bold" w:hAnsi="Gotham Bold" w:cs="Century Gothic"/>
          <w:bCs/>
          <w:sz w:val="20"/>
          <w:szCs w:val="20"/>
        </w:rPr>
        <w:t>Soft Rain</w:t>
      </w:r>
      <w:r w:rsidR="00540E5C">
        <w:rPr>
          <w:rFonts w:ascii="Gotham Bold" w:hAnsi="Gotham Bold" w:cs="Century Gothic"/>
          <w:bCs/>
          <w:sz w:val="20"/>
          <w:szCs w:val="20"/>
        </w:rPr>
        <w:t xml:space="preserve"> feature (if applicable)</w:t>
      </w:r>
      <w:r w:rsidRPr="00A54C09">
        <w:rPr>
          <w:rFonts w:ascii="Gotham Bold" w:hAnsi="Gotham Bold" w:cs="Century Gothic"/>
          <w:bCs/>
          <w:sz w:val="20"/>
          <w:szCs w:val="20"/>
        </w:rPr>
        <w:t>:</w:t>
      </w:r>
      <w:r w:rsidR="00D1461A">
        <w:rPr>
          <w:rFonts w:ascii="Gotham Book" w:hAnsi="Gotham Book" w:cs="Century Gothic"/>
          <w:bCs/>
          <w:sz w:val="20"/>
          <w:szCs w:val="20"/>
        </w:rPr>
        <w:t xml:space="preserve"> </w:t>
      </w:r>
      <w:r w:rsidR="00AF3B4D" w:rsidRPr="00AF3B4D">
        <w:rPr>
          <w:rFonts w:ascii="Gotham Book" w:hAnsi="Gotham Book" w:cs="Century Gothic"/>
          <w:bCs/>
          <w:noProof/>
          <w:sz w:val="20"/>
          <w:szCs w:val="20"/>
        </w:rPr>
        <w:t>Unwind with the calming and cooling effects of soft rain.</w:t>
      </w:r>
    </w:p>
    <w:p w14:paraId="013DACF2" w14:textId="77777777" w:rsidR="00AF3B4D" w:rsidRPr="00AF3B4D" w:rsidRDefault="00AF3B4D" w:rsidP="00AF3B4D">
      <w:pPr>
        <w:autoSpaceDE w:val="0"/>
        <w:autoSpaceDN w:val="0"/>
        <w:adjustRightInd w:val="0"/>
        <w:ind w:left="792"/>
        <w:rPr>
          <w:rFonts w:ascii="Gotham Book" w:hAnsi="Gotham Book" w:cs="Century Gothic"/>
          <w:bCs/>
          <w:sz w:val="20"/>
          <w:szCs w:val="20"/>
        </w:rPr>
      </w:pPr>
    </w:p>
    <w:p w14:paraId="17FFDD99" w14:textId="671E075E" w:rsidR="00AF3B4D" w:rsidRPr="00AF3B4D" w:rsidRDefault="00A54C09" w:rsidP="00AF3B4D">
      <w:pPr>
        <w:autoSpaceDE w:val="0"/>
        <w:autoSpaceDN w:val="0"/>
        <w:adjustRightInd w:val="0"/>
        <w:ind w:left="792"/>
        <w:rPr>
          <w:rFonts w:ascii="Gotham Book" w:hAnsi="Gotham Book" w:cs="Century Gothic"/>
          <w:noProof/>
          <w:sz w:val="20"/>
          <w:szCs w:val="20"/>
        </w:rPr>
      </w:pPr>
      <w:r>
        <w:rPr>
          <w:rFonts w:ascii="Gotham Book" w:hAnsi="Gotham Book" w:cs="Century Gothic"/>
          <w:bCs/>
          <w:sz w:val="20"/>
          <w:szCs w:val="20"/>
        </w:rPr>
        <w:t xml:space="preserve">The Soft rain feature shall be </w:t>
      </w:r>
      <w:r w:rsidR="00A5188A">
        <w:rPr>
          <w:rFonts w:ascii="Gotham Book" w:hAnsi="Gotham Book" w:cs="Century Gothic"/>
          <w:bCs/>
          <w:sz w:val="20"/>
          <w:szCs w:val="20"/>
        </w:rPr>
        <w:t>constructed of an</w:t>
      </w:r>
      <w:r>
        <w:rPr>
          <w:rFonts w:ascii="Gotham Book" w:hAnsi="Gotham Book" w:cs="Century Gothic"/>
          <w:bCs/>
          <w:sz w:val="20"/>
          <w:szCs w:val="20"/>
        </w:rPr>
        <w:t xml:space="preserve"> </w:t>
      </w:r>
      <w:r w:rsidR="00540E5C">
        <w:rPr>
          <w:rFonts w:ascii="Gotham Book" w:hAnsi="Gotham Book" w:cs="Century Gothic"/>
          <w:bCs/>
          <w:sz w:val="20"/>
          <w:szCs w:val="20"/>
        </w:rPr>
        <w:t>PVC</w:t>
      </w:r>
      <w:r>
        <w:rPr>
          <w:rFonts w:ascii="Gotham Book" w:hAnsi="Gotham Book" w:cs="Century Gothic"/>
          <w:bCs/>
          <w:sz w:val="20"/>
          <w:szCs w:val="20"/>
        </w:rPr>
        <w:t xml:space="preserve"> enclosure holding a Vortex tubular system</w:t>
      </w:r>
      <w:r w:rsidR="00A5188A">
        <w:rPr>
          <w:rFonts w:ascii="Gotham Book" w:hAnsi="Gotham Book" w:cs="Century Gothic"/>
          <w:bCs/>
          <w:sz w:val="20"/>
          <w:szCs w:val="20"/>
        </w:rPr>
        <w:t xml:space="preserve"> of </w:t>
      </w:r>
      <w:r w:rsidR="0047505D">
        <w:rPr>
          <w:rFonts w:ascii="Gotham Book" w:hAnsi="Gotham Book" w:cs="Century Gothic"/>
          <w:bCs/>
          <w:sz w:val="20"/>
          <w:szCs w:val="20"/>
        </w:rPr>
        <w:t xml:space="preserve">specific </w:t>
      </w:r>
      <w:r w:rsidR="00A5188A">
        <w:rPr>
          <w:rFonts w:ascii="Gotham Book" w:hAnsi="Gotham Book" w:cs="Century Gothic"/>
          <w:bCs/>
          <w:sz w:val="20"/>
          <w:szCs w:val="20"/>
        </w:rPr>
        <w:t>drip nozzles</w:t>
      </w:r>
      <w:r>
        <w:rPr>
          <w:rFonts w:ascii="Gotham Book" w:hAnsi="Gotham Book" w:cs="Century Gothic"/>
          <w:bCs/>
          <w:sz w:val="20"/>
          <w:szCs w:val="20"/>
        </w:rPr>
        <w:t>.</w:t>
      </w:r>
      <w:r w:rsidR="0081077A">
        <w:rPr>
          <w:rFonts w:ascii="Gotham Book" w:hAnsi="Gotham Book" w:cs="Century Gothic"/>
          <w:bCs/>
          <w:sz w:val="20"/>
          <w:szCs w:val="20"/>
        </w:rPr>
        <w:t xml:space="preserve"> The feature </w:t>
      </w:r>
      <w:r w:rsidR="0081077A">
        <w:rPr>
          <w:rFonts w:ascii="Gotham Book" w:hAnsi="Gotham Book" w:cs="Century Gothic"/>
          <w:bCs/>
          <w:noProof/>
          <w:sz w:val="20"/>
          <w:szCs w:val="20"/>
        </w:rPr>
        <w:t>will be connected to the quick connect Abrio tubing system.</w:t>
      </w:r>
      <w:r>
        <w:rPr>
          <w:rFonts w:ascii="Gotham Book" w:hAnsi="Gotham Book" w:cs="Century Gothic"/>
          <w:bCs/>
          <w:sz w:val="20"/>
          <w:szCs w:val="20"/>
        </w:rPr>
        <w:t xml:space="preserve"> S</w:t>
      </w:r>
      <w:r w:rsidR="00D1461A">
        <w:rPr>
          <w:rFonts w:ascii="Gotham Book" w:hAnsi="Gotham Book" w:cs="Century Gothic"/>
          <w:bCs/>
          <w:sz w:val="20"/>
          <w:szCs w:val="20"/>
        </w:rPr>
        <w:t xml:space="preserve">pecific hydraulic </w:t>
      </w:r>
      <w:r w:rsidR="00A6500B">
        <w:rPr>
          <w:rFonts w:ascii="Gotham Book" w:hAnsi="Gotham Book" w:cs="Century Gothic"/>
          <w:bCs/>
          <w:sz w:val="20"/>
          <w:szCs w:val="20"/>
        </w:rPr>
        <w:t>requirements</w:t>
      </w:r>
      <w:r w:rsidR="00D1461A">
        <w:rPr>
          <w:rFonts w:ascii="Gotham Book" w:hAnsi="Gotham Book" w:cs="Century Gothic"/>
          <w:bCs/>
          <w:sz w:val="20"/>
          <w:szCs w:val="20"/>
        </w:rPr>
        <w:t xml:space="preserve"> </w:t>
      </w:r>
      <w:r w:rsidR="00D1461A">
        <w:rPr>
          <w:rFonts w:ascii="Gotham Book" w:hAnsi="Gotham Book" w:cs="Century Gothic"/>
          <w:noProof/>
          <w:sz w:val="20"/>
          <w:szCs w:val="20"/>
        </w:rPr>
        <w:t>0</w:t>
      </w:r>
      <w:r w:rsidR="00862F32">
        <w:rPr>
          <w:rFonts w:ascii="Gotham Book" w:hAnsi="Gotham Book" w:cs="Century Gothic"/>
          <w:noProof/>
          <w:sz w:val="20"/>
          <w:szCs w:val="20"/>
        </w:rPr>
        <w:t>.1</w:t>
      </w:r>
      <w:r w:rsidR="00D1461A">
        <w:rPr>
          <w:rFonts w:ascii="Gotham Book" w:hAnsi="Gotham Book" w:cs="Century Gothic"/>
          <w:noProof/>
          <w:sz w:val="20"/>
          <w:szCs w:val="20"/>
        </w:rPr>
        <w:t>-0.</w:t>
      </w:r>
      <w:r w:rsidR="00862F32">
        <w:rPr>
          <w:rFonts w:ascii="Gotham Book" w:hAnsi="Gotham Book" w:cs="Century Gothic"/>
          <w:noProof/>
          <w:sz w:val="20"/>
          <w:szCs w:val="20"/>
        </w:rPr>
        <w:t>2</w:t>
      </w:r>
      <w:r w:rsidR="00D1461A" w:rsidRPr="009737BE">
        <w:rPr>
          <w:rFonts w:ascii="Gotham Book" w:hAnsi="Gotham Book" w:cs="Century Gothic"/>
          <w:noProof/>
          <w:sz w:val="20"/>
          <w:szCs w:val="20"/>
        </w:rPr>
        <w:t xml:space="preserve"> gpm (</w:t>
      </w:r>
      <w:r w:rsidR="00862F32">
        <w:rPr>
          <w:rFonts w:ascii="Gotham Book" w:hAnsi="Gotham Book" w:cs="Century Gothic"/>
          <w:noProof/>
          <w:sz w:val="20"/>
          <w:szCs w:val="20"/>
        </w:rPr>
        <w:t>0.4</w:t>
      </w:r>
      <w:r w:rsidR="00D1461A">
        <w:rPr>
          <w:rFonts w:ascii="Gotham Book" w:hAnsi="Gotham Book" w:cs="Century Gothic"/>
          <w:noProof/>
          <w:sz w:val="20"/>
          <w:szCs w:val="20"/>
        </w:rPr>
        <w:t>-</w:t>
      </w:r>
      <w:r w:rsidR="00862F32">
        <w:rPr>
          <w:rFonts w:ascii="Gotham Book" w:hAnsi="Gotham Book" w:cs="Century Gothic"/>
          <w:noProof/>
          <w:sz w:val="20"/>
          <w:szCs w:val="20"/>
        </w:rPr>
        <w:t>0.8</w:t>
      </w:r>
      <w:r w:rsidR="00D1461A" w:rsidRPr="009737BE">
        <w:rPr>
          <w:rFonts w:ascii="Gotham Book" w:hAnsi="Gotham Book" w:cs="Century Gothic"/>
          <w:noProof/>
          <w:sz w:val="20"/>
          <w:szCs w:val="20"/>
        </w:rPr>
        <w:t xml:space="preserve"> lpm)</w:t>
      </w:r>
      <w:r w:rsidR="00AF3B4D">
        <w:rPr>
          <w:rFonts w:ascii="Gotham Book" w:hAnsi="Gotham Book" w:cs="Century Gothic"/>
          <w:noProof/>
          <w:sz w:val="20"/>
          <w:szCs w:val="20"/>
        </w:rPr>
        <w:t xml:space="preserve">. </w:t>
      </w:r>
    </w:p>
    <w:p w14:paraId="78D91974" w14:textId="77777777" w:rsidR="00AA1472" w:rsidRDefault="00AA1472" w:rsidP="00AA1472">
      <w:pPr>
        <w:autoSpaceDE w:val="0"/>
        <w:autoSpaceDN w:val="0"/>
        <w:adjustRightInd w:val="0"/>
        <w:ind w:left="792"/>
        <w:rPr>
          <w:rFonts w:ascii="Gotham Book" w:hAnsi="Gotham Book" w:cs="Century Gothic"/>
          <w:bCs/>
          <w:sz w:val="20"/>
          <w:szCs w:val="20"/>
        </w:rPr>
      </w:pPr>
    </w:p>
    <w:p w14:paraId="7DC3886D" w14:textId="38717178" w:rsidR="00AF3B4D" w:rsidRDefault="00AA1472" w:rsidP="00AF3B4D">
      <w:pPr>
        <w:numPr>
          <w:ilvl w:val="1"/>
          <w:numId w:val="1"/>
        </w:numPr>
        <w:autoSpaceDE w:val="0"/>
        <w:autoSpaceDN w:val="0"/>
        <w:adjustRightInd w:val="0"/>
        <w:rPr>
          <w:rFonts w:ascii="Gotham Book" w:hAnsi="Gotham Book" w:cs="Century Gothic"/>
          <w:bCs/>
          <w:sz w:val="20"/>
          <w:szCs w:val="20"/>
        </w:rPr>
      </w:pPr>
      <w:r w:rsidRPr="00A5188A">
        <w:rPr>
          <w:rFonts w:ascii="Gotham Bold" w:hAnsi="Gotham Bold" w:cs="Century Gothic"/>
          <w:bCs/>
          <w:sz w:val="20"/>
          <w:szCs w:val="20"/>
        </w:rPr>
        <w:t>Mist</w:t>
      </w:r>
      <w:r w:rsidR="00540E5C">
        <w:rPr>
          <w:rFonts w:ascii="Gotham Bold" w:hAnsi="Gotham Bold" w:cs="Century Gothic"/>
          <w:bCs/>
          <w:sz w:val="20"/>
          <w:szCs w:val="20"/>
        </w:rPr>
        <w:t xml:space="preserve"> feature (if applicable)</w:t>
      </w:r>
      <w:r w:rsidR="00540E5C" w:rsidRPr="00A54C09">
        <w:rPr>
          <w:rFonts w:ascii="Gotham Bold" w:hAnsi="Gotham Bold" w:cs="Century Gothic"/>
          <w:bCs/>
          <w:sz w:val="20"/>
          <w:szCs w:val="20"/>
        </w:rPr>
        <w:t>:</w:t>
      </w:r>
      <w:r w:rsidR="00540E5C">
        <w:rPr>
          <w:rFonts w:ascii="Gotham Bold" w:hAnsi="Gotham Bold" w:cs="Century Gothic"/>
          <w:bCs/>
          <w:sz w:val="20"/>
          <w:szCs w:val="20"/>
        </w:rPr>
        <w:t xml:space="preserve"> </w:t>
      </w:r>
      <w:r w:rsidR="00AF3B4D" w:rsidRPr="00AF3B4D">
        <w:rPr>
          <w:rFonts w:ascii="Gotham Book" w:hAnsi="Gotham Book" w:cs="Century Gothic"/>
          <w:bCs/>
          <w:sz w:val="20"/>
          <w:szCs w:val="20"/>
        </w:rPr>
        <w:t xml:space="preserve">Relaxing mist cools the </w:t>
      </w:r>
      <w:proofErr w:type="spellStart"/>
      <w:r w:rsidR="00AF3B4D" w:rsidRPr="00AF3B4D">
        <w:rPr>
          <w:rFonts w:ascii="Gotham Book" w:hAnsi="Gotham Book" w:cs="Century Gothic"/>
          <w:bCs/>
          <w:sz w:val="20"/>
          <w:szCs w:val="20"/>
        </w:rPr>
        <w:t>Abrio</w:t>
      </w:r>
      <w:proofErr w:type="spellEnd"/>
      <w:r w:rsidR="00AF3B4D" w:rsidRPr="00AF3B4D">
        <w:rPr>
          <w:rFonts w:ascii="Gotham Book" w:hAnsi="Gotham Book" w:cs="Century Gothic"/>
          <w:bCs/>
          <w:sz w:val="20"/>
          <w:szCs w:val="20"/>
        </w:rPr>
        <w:t xml:space="preserve"> space and refreshes passersby.</w:t>
      </w:r>
    </w:p>
    <w:p w14:paraId="6A566385" w14:textId="77777777" w:rsidR="00AF3B4D" w:rsidRPr="00AF3B4D" w:rsidRDefault="00AF3B4D" w:rsidP="00AF3B4D">
      <w:pPr>
        <w:autoSpaceDE w:val="0"/>
        <w:autoSpaceDN w:val="0"/>
        <w:adjustRightInd w:val="0"/>
        <w:ind w:left="792"/>
        <w:rPr>
          <w:rFonts w:ascii="Gotham Book" w:hAnsi="Gotham Book" w:cs="Century Gothic"/>
          <w:bCs/>
          <w:sz w:val="20"/>
          <w:szCs w:val="20"/>
        </w:rPr>
      </w:pPr>
    </w:p>
    <w:p w14:paraId="2DD4D0FA" w14:textId="05E9D9AF" w:rsidR="006C27A6" w:rsidRPr="00880CE1" w:rsidRDefault="00A5188A" w:rsidP="00AF3B4D">
      <w:pPr>
        <w:autoSpaceDE w:val="0"/>
        <w:autoSpaceDN w:val="0"/>
        <w:adjustRightInd w:val="0"/>
        <w:ind w:left="792"/>
        <w:rPr>
          <w:rFonts w:ascii="Gotham Book" w:hAnsi="Gotham Book" w:cs="Century Gothic"/>
          <w:bCs/>
          <w:noProof/>
          <w:sz w:val="20"/>
          <w:szCs w:val="20"/>
        </w:rPr>
      </w:pPr>
      <w:r>
        <w:rPr>
          <w:rFonts w:ascii="Gotham Book" w:hAnsi="Gotham Book" w:cs="Century Gothic"/>
          <w:bCs/>
          <w:sz w:val="20"/>
          <w:szCs w:val="20"/>
        </w:rPr>
        <w:t xml:space="preserve">The mist feature shall be constructed of </w:t>
      </w:r>
      <w:r w:rsidR="00540E5C">
        <w:rPr>
          <w:rFonts w:ascii="Gotham Book" w:hAnsi="Gotham Book" w:cs="Century Gothic"/>
          <w:bCs/>
          <w:sz w:val="20"/>
          <w:szCs w:val="20"/>
        </w:rPr>
        <w:t>a PVC enclosure</w:t>
      </w:r>
      <w:r>
        <w:rPr>
          <w:rFonts w:ascii="Gotham Book" w:hAnsi="Gotham Book" w:cs="Century Gothic"/>
          <w:bCs/>
          <w:sz w:val="20"/>
          <w:szCs w:val="20"/>
        </w:rPr>
        <w:t xml:space="preserve"> holding a Vortex tubular system of </w:t>
      </w:r>
      <w:r w:rsidR="00862F32">
        <w:rPr>
          <w:rFonts w:ascii="Gotham Book" w:hAnsi="Gotham Book" w:cs="Century Gothic"/>
          <w:bCs/>
          <w:sz w:val="20"/>
          <w:szCs w:val="20"/>
        </w:rPr>
        <w:t>3</w:t>
      </w:r>
      <w:r>
        <w:rPr>
          <w:rFonts w:ascii="Gotham Book" w:hAnsi="Gotham Book" w:cs="Century Gothic"/>
          <w:bCs/>
          <w:sz w:val="20"/>
          <w:szCs w:val="20"/>
        </w:rPr>
        <w:t xml:space="preserve"> brass mist nozzle</w:t>
      </w:r>
      <w:r w:rsidR="00862F32">
        <w:rPr>
          <w:rFonts w:ascii="Gotham Book" w:hAnsi="Gotham Book" w:cs="Century Gothic"/>
          <w:bCs/>
          <w:sz w:val="20"/>
          <w:szCs w:val="20"/>
        </w:rPr>
        <w:t>s</w:t>
      </w:r>
      <w:r>
        <w:rPr>
          <w:rFonts w:ascii="Gotham Book" w:hAnsi="Gotham Book" w:cs="Century Gothic"/>
          <w:bCs/>
          <w:sz w:val="20"/>
          <w:szCs w:val="20"/>
        </w:rPr>
        <w:t>. Each mist nozzle will</w:t>
      </w:r>
      <w:r w:rsidRPr="00A5188A">
        <w:rPr>
          <w:rFonts w:ascii="Gotham Book" w:hAnsi="Gotham Book" w:cs="Century Gothic"/>
          <w:sz w:val="20"/>
          <w:szCs w:val="20"/>
        </w:rPr>
        <w:t xml:space="preserve"> </w:t>
      </w:r>
      <w:r>
        <w:rPr>
          <w:rFonts w:ascii="Gotham Book" w:hAnsi="Gotham Book" w:cs="Century Gothic"/>
          <w:sz w:val="20"/>
          <w:szCs w:val="20"/>
        </w:rPr>
        <w:t>create a visual interest as fine mist water sprays in a cone.</w:t>
      </w:r>
      <w:r>
        <w:rPr>
          <w:rFonts w:ascii="Gotham Book" w:hAnsi="Gotham Book" w:cs="Century Gothic"/>
          <w:bCs/>
          <w:sz w:val="20"/>
          <w:szCs w:val="20"/>
        </w:rPr>
        <w:t xml:space="preserve"> </w:t>
      </w:r>
      <w:r w:rsidR="0081077A">
        <w:rPr>
          <w:rFonts w:ascii="Gotham Book" w:hAnsi="Gotham Book" w:cs="Century Gothic"/>
          <w:bCs/>
          <w:sz w:val="20"/>
          <w:szCs w:val="20"/>
        </w:rPr>
        <w:t xml:space="preserve">The feature </w:t>
      </w:r>
      <w:r w:rsidR="0081077A">
        <w:rPr>
          <w:rFonts w:ascii="Gotham Book" w:hAnsi="Gotham Book" w:cs="Century Gothic"/>
          <w:bCs/>
          <w:noProof/>
          <w:sz w:val="20"/>
          <w:szCs w:val="20"/>
        </w:rPr>
        <w:t>will be connected to the quick connect Abrio tubing system.</w:t>
      </w:r>
      <w:r w:rsidR="0081077A">
        <w:rPr>
          <w:rFonts w:ascii="Gotham Book" w:hAnsi="Gotham Book" w:cs="Century Gothic"/>
          <w:bCs/>
          <w:sz w:val="20"/>
          <w:szCs w:val="20"/>
        </w:rPr>
        <w:t xml:space="preserve"> </w:t>
      </w:r>
      <w:r w:rsidR="00A54C09" w:rsidRPr="00880CE1">
        <w:rPr>
          <w:rFonts w:ascii="Gotham Book" w:hAnsi="Gotham Book" w:cs="Century Gothic"/>
          <w:bCs/>
          <w:sz w:val="20"/>
          <w:szCs w:val="20"/>
        </w:rPr>
        <w:t xml:space="preserve">Specific hydraulic </w:t>
      </w:r>
      <w:r w:rsidR="00A6500B" w:rsidRPr="00880CE1">
        <w:rPr>
          <w:rFonts w:ascii="Gotham Book" w:hAnsi="Gotham Book" w:cs="Century Gothic"/>
          <w:bCs/>
          <w:sz w:val="20"/>
          <w:szCs w:val="20"/>
        </w:rPr>
        <w:t>requirements</w:t>
      </w:r>
      <w:r w:rsidR="00540E5C" w:rsidRPr="00880CE1">
        <w:rPr>
          <w:rFonts w:ascii="Gotham Book" w:hAnsi="Gotham Book" w:cs="Century Gothic"/>
          <w:bCs/>
          <w:sz w:val="20"/>
          <w:szCs w:val="20"/>
        </w:rPr>
        <w:t xml:space="preserve"> 0.15</w:t>
      </w:r>
      <w:r w:rsidR="00A54C09" w:rsidRPr="00880CE1">
        <w:rPr>
          <w:rFonts w:ascii="Gotham Book" w:hAnsi="Gotham Book" w:cs="Century Gothic"/>
          <w:noProof/>
          <w:sz w:val="20"/>
          <w:szCs w:val="20"/>
        </w:rPr>
        <w:t>-0.3 gpm (0.</w:t>
      </w:r>
      <w:r w:rsidR="00862F32" w:rsidRPr="00880CE1">
        <w:rPr>
          <w:rFonts w:ascii="Gotham Book" w:hAnsi="Gotham Book" w:cs="Century Gothic"/>
          <w:noProof/>
          <w:sz w:val="20"/>
          <w:szCs w:val="20"/>
        </w:rPr>
        <w:t>5</w:t>
      </w:r>
      <w:r w:rsidR="00A54C09" w:rsidRPr="00880CE1">
        <w:rPr>
          <w:rFonts w:ascii="Gotham Book" w:hAnsi="Gotham Book" w:cs="Century Gothic"/>
          <w:noProof/>
          <w:sz w:val="20"/>
          <w:szCs w:val="20"/>
        </w:rPr>
        <w:t>-1.1 lpm</w:t>
      </w:r>
      <w:r w:rsidR="00A54C09" w:rsidRPr="006C27A6">
        <w:rPr>
          <w:rFonts w:ascii="Gotham Book" w:hAnsi="Gotham Book" w:cs="Century Gothic"/>
          <w:bCs/>
          <w:noProof/>
          <w:sz w:val="20"/>
          <w:szCs w:val="20"/>
        </w:rPr>
        <w:t>)</w:t>
      </w:r>
      <w:r w:rsidR="006C27A6" w:rsidRPr="006C27A6">
        <w:rPr>
          <w:rFonts w:ascii="Gotham Book" w:hAnsi="Gotham Book" w:cs="Century Gothic"/>
          <w:bCs/>
          <w:noProof/>
          <w:sz w:val="20"/>
          <w:szCs w:val="20"/>
        </w:rPr>
        <w:t>. Mist could need more maintenance in hard water areas</w:t>
      </w:r>
      <w:r w:rsidR="006C27A6">
        <w:rPr>
          <w:rFonts w:ascii="Gotham Book" w:hAnsi="Gotham Book" w:cs="Century Gothic"/>
          <w:bCs/>
          <w:noProof/>
          <w:sz w:val="20"/>
          <w:szCs w:val="20"/>
        </w:rPr>
        <w:t>.</w:t>
      </w:r>
    </w:p>
    <w:p w14:paraId="4A4C2CAD" w14:textId="77777777" w:rsidR="00AA1472" w:rsidRPr="00880CE1" w:rsidRDefault="00AA1472" w:rsidP="00AA1472">
      <w:pPr>
        <w:autoSpaceDE w:val="0"/>
        <w:autoSpaceDN w:val="0"/>
        <w:adjustRightInd w:val="0"/>
        <w:ind w:left="792"/>
        <w:rPr>
          <w:rFonts w:ascii="Gotham Book" w:hAnsi="Gotham Book" w:cs="Century Gothic"/>
          <w:bCs/>
          <w:sz w:val="20"/>
          <w:szCs w:val="20"/>
        </w:rPr>
      </w:pPr>
    </w:p>
    <w:p w14:paraId="0DE0934A" w14:textId="3FCB1501" w:rsidR="00AF3B4D" w:rsidRPr="00AF3B4D" w:rsidRDefault="00AA1472" w:rsidP="00AF3B4D">
      <w:pPr>
        <w:numPr>
          <w:ilvl w:val="1"/>
          <w:numId w:val="1"/>
        </w:numPr>
        <w:autoSpaceDE w:val="0"/>
        <w:autoSpaceDN w:val="0"/>
        <w:adjustRightInd w:val="0"/>
        <w:rPr>
          <w:rFonts w:ascii="Gotham Book" w:hAnsi="Gotham Book" w:cs="Century Gothic"/>
          <w:bCs/>
          <w:sz w:val="20"/>
          <w:szCs w:val="20"/>
        </w:rPr>
      </w:pPr>
      <w:r w:rsidRPr="00A5188A">
        <w:rPr>
          <w:rFonts w:ascii="Gotham Bold" w:hAnsi="Gotham Bold" w:cs="Century Gothic"/>
          <w:bCs/>
          <w:sz w:val="20"/>
          <w:szCs w:val="20"/>
        </w:rPr>
        <w:t>River Maze</w:t>
      </w:r>
      <w:r w:rsidR="00540E5C">
        <w:rPr>
          <w:rFonts w:ascii="Gotham Bold" w:hAnsi="Gotham Bold" w:cs="Century Gothic"/>
          <w:bCs/>
          <w:sz w:val="20"/>
          <w:szCs w:val="20"/>
        </w:rPr>
        <w:t xml:space="preserve"> feature (if applicable)</w:t>
      </w:r>
      <w:r w:rsidRPr="00A5188A">
        <w:rPr>
          <w:rFonts w:ascii="Gotham Bold" w:hAnsi="Gotham Bold" w:cs="Century Gothic"/>
          <w:bCs/>
          <w:sz w:val="20"/>
          <w:szCs w:val="20"/>
        </w:rPr>
        <w:t>:</w:t>
      </w:r>
      <w:r w:rsidR="00A54C09">
        <w:rPr>
          <w:rFonts w:ascii="Gotham Book" w:hAnsi="Gotham Book" w:cs="Century Gothic"/>
          <w:bCs/>
          <w:sz w:val="20"/>
          <w:szCs w:val="20"/>
        </w:rPr>
        <w:t xml:space="preserve"> </w:t>
      </w:r>
      <w:r w:rsidR="00AF3B4D" w:rsidRPr="00AF3B4D">
        <w:rPr>
          <w:rFonts w:ascii="Gotham Book" w:hAnsi="Gotham Book" w:cs="Century Gothic"/>
          <w:bCs/>
          <w:noProof/>
          <w:sz w:val="20"/>
          <w:szCs w:val="20"/>
        </w:rPr>
        <w:t xml:space="preserve">Relax to the soothing sounds of water by directing the flow </w:t>
      </w:r>
      <w:r w:rsidR="00AF3B4D">
        <w:rPr>
          <w:rFonts w:ascii="Gotham Book" w:hAnsi="Gotham Book" w:cs="Century Gothic"/>
          <w:bCs/>
          <w:noProof/>
          <w:sz w:val="20"/>
          <w:szCs w:val="20"/>
        </w:rPr>
        <w:t xml:space="preserve">with </w:t>
      </w:r>
      <w:r w:rsidR="00AF3B4D" w:rsidRPr="00AF3B4D">
        <w:rPr>
          <w:rFonts w:ascii="Gotham Book" w:hAnsi="Gotham Book" w:cs="Century Gothic"/>
          <w:bCs/>
          <w:noProof/>
          <w:sz w:val="20"/>
          <w:szCs w:val="20"/>
        </w:rPr>
        <w:t>river stones</w:t>
      </w:r>
      <w:r w:rsidR="00AF3B4D">
        <w:rPr>
          <w:rFonts w:ascii="Gotham Book" w:hAnsi="Gotham Book" w:cs="Century Gothic"/>
          <w:bCs/>
          <w:noProof/>
          <w:sz w:val="20"/>
          <w:szCs w:val="20"/>
        </w:rPr>
        <w:t>.</w:t>
      </w:r>
    </w:p>
    <w:p w14:paraId="57EBFB3C" w14:textId="77777777" w:rsidR="00AF3B4D" w:rsidRDefault="00AF3B4D" w:rsidP="00AF3B4D">
      <w:pPr>
        <w:autoSpaceDE w:val="0"/>
        <w:autoSpaceDN w:val="0"/>
        <w:adjustRightInd w:val="0"/>
        <w:ind w:left="792"/>
        <w:rPr>
          <w:rFonts w:ascii="Gotham Book" w:hAnsi="Gotham Book" w:cs="Century Gothic"/>
          <w:bCs/>
          <w:sz w:val="20"/>
          <w:szCs w:val="20"/>
        </w:rPr>
      </w:pPr>
    </w:p>
    <w:p w14:paraId="187F4805" w14:textId="2D195A46" w:rsidR="00AA1472" w:rsidRPr="006E4075" w:rsidRDefault="00A5188A" w:rsidP="00AF3B4D">
      <w:pPr>
        <w:autoSpaceDE w:val="0"/>
        <w:autoSpaceDN w:val="0"/>
        <w:adjustRightInd w:val="0"/>
        <w:ind w:left="792"/>
        <w:rPr>
          <w:rFonts w:ascii="Gotham Book" w:hAnsi="Gotham Book" w:cs="Century Gothic"/>
          <w:bCs/>
          <w:sz w:val="20"/>
          <w:szCs w:val="20"/>
        </w:rPr>
      </w:pPr>
      <w:r>
        <w:rPr>
          <w:rFonts w:ascii="Gotham Book" w:hAnsi="Gotham Book" w:cs="Century Gothic"/>
          <w:bCs/>
          <w:sz w:val="20"/>
          <w:szCs w:val="20"/>
        </w:rPr>
        <w:t xml:space="preserve">The </w:t>
      </w:r>
      <w:proofErr w:type="gramStart"/>
      <w:r>
        <w:rPr>
          <w:rFonts w:ascii="Gotham Book" w:hAnsi="Gotham Book" w:cs="Century Gothic"/>
          <w:bCs/>
          <w:sz w:val="20"/>
          <w:szCs w:val="20"/>
        </w:rPr>
        <w:t>River</w:t>
      </w:r>
      <w:proofErr w:type="gramEnd"/>
      <w:r>
        <w:rPr>
          <w:rFonts w:ascii="Gotham Book" w:hAnsi="Gotham Book" w:cs="Century Gothic"/>
          <w:bCs/>
          <w:sz w:val="20"/>
          <w:szCs w:val="20"/>
        </w:rPr>
        <w:t xml:space="preserve"> maze will be constructed of a water basin slightly angled forward</w:t>
      </w:r>
      <w:r w:rsidR="00A54C09">
        <w:rPr>
          <w:rFonts w:ascii="Gotham Book" w:hAnsi="Gotham Book" w:cs="Century Gothic"/>
          <w:bCs/>
          <w:sz w:val="20"/>
          <w:szCs w:val="20"/>
        </w:rPr>
        <w:t xml:space="preserve"> </w:t>
      </w:r>
      <w:r>
        <w:rPr>
          <w:rFonts w:ascii="Gotham Book" w:hAnsi="Gotham Book" w:cs="Century Gothic"/>
          <w:bCs/>
          <w:sz w:val="20"/>
          <w:szCs w:val="20"/>
        </w:rPr>
        <w:t xml:space="preserve">and </w:t>
      </w:r>
      <w:r w:rsidR="00B1186D">
        <w:rPr>
          <w:rFonts w:ascii="Gotham Book" w:hAnsi="Gotham Book" w:cs="Century Gothic"/>
          <w:bCs/>
          <w:sz w:val="20"/>
          <w:szCs w:val="20"/>
        </w:rPr>
        <w:t xml:space="preserve">a </w:t>
      </w:r>
      <w:r>
        <w:rPr>
          <w:rFonts w:ascii="Gotham Book" w:hAnsi="Gotham Book" w:cs="Century Gothic"/>
          <w:bCs/>
          <w:sz w:val="20"/>
          <w:szCs w:val="20"/>
        </w:rPr>
        <w:t xml:space="preserve">leg </w:t>
      </w:r>
      <w:r>
        <w:rPr>
          <w:rFonts w:ascii="Gotham Book" w:hAnsi="Gotham Book" w:cs="Century Gothic"/>
          <w:bCs/>
          <w:noProof/>
          <w:sz w:val="20"/>
          <w:szCs w:val="20"/>
        </w:rPr>
        <w:t>of sheet 304/304L stainless-steel thickness of 0.1875” (4.7 mm), ben</w:t>
      </w:r>
      <w:r w:rsidR="00A6500B">
        <w:rPr>
          <w:rFonts w:ascii="Gotham Book" w:hAnsi="Gotham Book" w:cs="Century Gothic"/>
          <w:bCs/>
          <w:noProof/>
          <w:sz w:val="20"/>
          <w:szCs w:val="20"/>
        </w:rPr>
        <w:t>t</w:t>
      </w:r>
      <w:r>
        <w:rPr>
          <w:rFonts w:ascii="Gotham Book" w:hAnsi="Gotham Book" w:cs="Century Gothic"/>
          <w:bCs/>
          <w:noProof/>
          <w:sz w:val="20"/>
          <w:szCs w:val="20"/>
        </w:rPr>
        <w:t xml:space="preserve"> in shape. </w:t>
      </w:r>
      <w:r w:rsidR="00684A14">
        <w:rPr>
          <w:rFonts w:ascii="Gotham Book" w:hAnsi="Gotham Book" w:cs="Century Gothic"/>
          <w:bCs/>
          <w:noProof/>
          <w:sz w:val="20"/>
          <w:szCs w:val="20"/>
        </w:rPr>
        <w:t>The river maze shall include 3 moving</w:t>
      </w:r>
      <w:r w:rsidR="0081077A">
        <w:rPr>
          <w:rFonts w:ascii="Gotham Book" w:hAnsi="Gotham Book" w:cs="Century Gothic"/>
          <w:bCs/>
          <w:noProof/>
          <w:sz w:val="20"/>
          <w:szCs w:val="20"/>
        </w:rPr>
        <w:t xml:space="preserve"> soft polymer </w:t>
      </w:r>
      <w:r w:rsidR="00684A14">
        <w:rPr>
          <w:rFonts w:ascii="Gotham Book" w:hAnsi="Gotham Book" w:cs="Century Gothic"/>
          <w:bCs/>
          <w:noProof/>
          <w:sz w:val="20"/>
          <w:szCs w:val="20"/>
        </w:rPr>
        <w:t>molded stones</w:t>
      </w:r>
      <w:r w:rsidR="0081077A">
        <w:rPr>
          <w:rFonts w:ascii="Gotham Book" w:hAnsi="Gotham Book" w:cs="Century Gothic"/>
          <w:bCs/>
          <w:noProof/>
          <w:sz w:val="20"/>
          <w:szCs w:val="20"/>
        </w:rPr>
        <w:t xml:space="preserve">, fastened with tamper proof assembly. The water nozzle soft polymer molded stones shall be pre-assemble and fit with a compensated water nozzle that will be connected to the quick connect Abrio tubing system. </w:t>
      </w:r>
      <w:r w:rsidR="00A54C09">
        <w:rPr>
          <w:rFonts w:ascii="Gotham Book" w:hAnsi="Gotham Book" w:cs="Century Gothic"/>
          <w:bCs/>
          <w:sz w:val="20"/>
          <w:szCs w:val="20"/>
        </w:rPr>
        <w:t xml:space="preserve">Specific hydraulic </w:t>
      </w:r>
      <w:r w:rsidR="00A6500B">
        <w:rPr>
          <w:rFonts w:ascii="Gotham Book" w:hAnsi="Gotham Book" w:cs="Century Gothic"/>
          <w:bCs/>
          <w:sz w:val="20"/>
          <w:szCs w:val="20"/>
        </w:rPr>
        <w:t>requirements</w:t>
      </w:r>
      <w:r w:rsidR="00A54C09">
        <w:rPr>
          <w:rFonts w:ascii="Gotham Book" w:hAnsi="Gotham Book" w:cs="Century Gothic"/>
          <w:bCs/>
          <w:sz w:val="20"/>
          <w:szCs w:val="20"/>
        </w:rPr>
        <w:t xml:space="preserve"> </w:t>
      </w:r>
      <w:r w:rsidR="00862F32">
        <w:rPr>
          <w:rFonts w:ascii="Gotham Book" w:hAnsi="Gotham Book" w:cs="Century Gothic"/>
          <w:noProof/>
          <w:sz w:val="20"/>
          <w:szCs w:val="20"/>
        </w:rPr>
        <w:t>0.2-0.3</w:t>
      </w:r>
      <w:r w:rsidR="00A54C09" w:rsidRPr="009737BE">
        <w:rPr>
          <w:rFonts w:ascii="Gotham Book" w:hAnsi="Gotham Book" w:cs="Century Gothic"/>
          <w:noProof/>
          <w:sz w:val="20"/>
          <w:szCs w:val="20"/>
        </w:rPr>
        <w:t xml:space="preserve"> gpm (</w:t>
      </w:r>
      <w:r w:rsidR="00862F32">
        <w:rPr>
          <w:rFonts w:ascii="Gotham Book" w:hAnsi="Gotham Book" w:cs="Century Gothic"/>
          <w:noProof/>
          <w:sz w:val="20"/>
          <w:szCs w:val="20"/>
        </w:rPr>
        <w:t>0.8-1.1</w:t>
      </w:r>
      <w:r w:rsidR="00A54C09" w:rsidRPr="009737BE">
        <w:rPr>
          <w:rFonts w:ascii="Gotham Book" w:hAnsi="Gotham Book" w:cs="Century Gothic"/>
          <w:noProof/>
          <w:sz w:val="20"/>
          <w:szCs w:val="20"/>
        </w:rPr>
        <w:t xml:space="preserve"> lpm)</w:t>
      </w:r>
      <w:r w:rsidR="006E4075">
        <w:rPr>
          <w:rFonts w:ascii="Gotham Book" w:hAnsi="Gotham Book" w:cs="Century Gothic"/>
          <w:noProof/>
          <w:sz w:val="20"/>
          <w:szCs w:val="20"/>
        </w:rPr>
        <w:t xml:space="preserve">. </w:t>
      </w:r>
    </w:p>
    <w:p w14:paraId="5BBC663D" w14:textId="77777777" w:rsidR="006E4075" w:rsidRPr="00E61F91" w:rsidRDefault="006E4075" w:rsidP="006E4075">
      <w:pPr>
        <w:pStyle w:val="ListParagraph"/>
        <w:rPr>
          <w:rFonts w:ascii="Gotham Book" w:hAnsi="Gotham Book" w:cs="Century Gothic"/>
          <w:bCs/>
          <w:sz w:val="20"/>
          <w:szCs w:val="20"/>
          <w:lang w:val="en-US"/>
        </w:rPr>
      </w:pPr>
    </w:p>
    <w:p w14:paraId="2558D3A7" w14:textId="10F406F2" w:rsidR="006E4075" w:rsidRDefault="006E4075" w:rsidP="006E4075">
      <w:pPr>
        <w:autoSpaceDE w:val="0"/>
        <w:autoSpaceDN w:val="0"/>
        <w:adjustRightInd w:val="0"/>
        <w:ind w:left="792"/>
        <w:rPr>
          <w:rFonts w:ascii="Gotham Book" w:hAnsi="Gotham Book" w:cs="Century Gothic"/>
          <w:bCs/>
          <w:sz w:val="20"/>
          <w:szCs w:val="20"/>
        </w:rPr>
      </w:pPr>
      <w:r>
        <w:rPr>
          <w:rFonts w:ascii="Gotham Book" w:hAnsi="Gotham Book" w:cs="Century Gothic"/>
          <w:bCs/>
          <w:sz w:val="20"/>
          <w:szCs w:val="20"/>
        </w:rPr>
        <w:t xml:space="preserve">User will be able to interact with the water flow and direct the water by turning and placing the river stones in different orientations. </w:t>
      </w:r>
    </w:p>
    <w:p w14:paraId="205606D4" w14:textId="77777777" w:rsidR="00AA1472" w:rsidRDefault="00AA1472" w:rsidP="00AA1472">
      <w:pPr>
        <w:autoSpaceDE w:val="0"/>
        <w:autoSpaceDN w:val="0"/>
        <w:adjustRightInd w:val="0"/>
        <w:rPr>
          <w:rFonts w:ascii="Gotham Book" w:hAnsi="Gotham Book" w:cs="Century Gothic"/>
          <w:bCs/>
          <w:sz w:val="20"/>
          <w:szCs w:val="20"/>
        </w:rPr>
      </w:pPr>
    </w:p>
    <w:p w14:paraId="4F391F78" w14:textId="37024A85" w:rsidR="004046CA" w:rsidRPr="004046CA" w:rsidRDefault="00AA1472" w:rsidP="004046CA">
      <w:pPr>
        <w:numPr>
          <w:ilvl w:val="1"/>
          <w:numId w:val="1"/>
        </w:numPr>
        <w:autoSpaceDE w:val="0"/>
        <w:autoSpaceDN w:val="0"/>
        <w:adjustRightInd w:val="0"/>
        <w:rPr>
          <w:rFonts w:ascii="Gotham Book" w:hAnsi="Gotham Book" w:cs="Century Gothic"/>
          <w:bCs/>
          <w:sz w:val="20"/>
          <w:szCs w:val="20"/>
        </w:rPr>
      </w:pPr>
      <w:r w:rsidRPr="00A5188A">
        <w:rPr>
          <w:rFonts w:ascii="Gotham Bold" w:hAnsi="Gotham Bold" w:cs="Century Gothic"/>
          <w:bCs/>
          <w:sz w:val="20"/>
          <w:szCs w:val="20"/>
        </w:rPr>
        <w:t>Seating:</w:t>
      </w:r>
      <w:r w:rsidR="00A5188A">
        <w:rPr>
          <w:rFonts w:ascii="Gotham Book" w:hAnsi="Gotham Book" w:cs="Century Gothic"/>
          <w:bCs/>
          <w:sz w:val="20"/>
          <w:szCs w:val="20"/>
        </w:rPr>
        <w:t xml:space="preserve"> </w:t>
      </w:r>
      <w:r w:rsidR="004046CA" w:rsidRPr="004046CA">
        <w:rPr>
          <w:rFonts w:ascii="Gotham Book" w:hAnsi="Gotham Book" w:cs="Century Gothic"/>
          <w:bCs/>
          <w:noProof/>
          <w:sz w:val="20"/>
          <w:szCs w:val="20"/>
        </w:rPr>
        <w:t>A range of seating configurations offers relaxing options for all city dwellers. Optional Stainless Steel seating with back rest</w:t>
      </w:r>
      <w:r w:rsidR="004046CA">
        <w:rPr>
          <w:rFonts w:ascii="Gotham Book" w:hAnsi="Gotham Book" w:cs="Century Gothic"/>
          <w:bCs/>
          <w:noProof/>
          <w:sz w:val="20"/>
          <w:szCs w:val="20"/>
        </w:rPr>
        <w:t>.</w:t>
      </w:r>
    </w:p>
    <w:p w14:paraId="65C3B341" w14:textId="77777777" w:rsidR="004046CA" w:rsidRDefault="004046CA" w:rsidP="004046CA">
      <w:pPr>
        <w:autoSpaceDE w:val="0"/>
        <w:autoSpaceDN w:val="0"/>
        <w:adjustRightInd w:val="0"/>
        <w:ind w:left="792"/>
        <w:rPr>
          <w:rFonts w:ascii="Gotham Book" w:hAnsi="Gotham Book" w:cs="Century Gothic"/>
          <w:bCs/>
          <w:sz w:val="20"/>
          <w:szCs w:val="20"/>
        </w:rPr>
      </w:pPr>
    </w:p>
    <w:p w14:paraId="2DC31D7B" w14:textId="2040D51B" w:rsidR="00AA1472" w:rsidRPr="00684A14" w:rsidRDefault="00A5188A" w:rsidP="004046CA">
      <w:pPr>
        <w:autoSpaceDE w:val="0"/>
        <w:autoSpaceDN w:val="0"/>
        <w:adjustRightInd w:val="0"/>
        <w:ind w:left="792"/>
        <w:rPr>
          <w:rFonts w:ascii="Gotham Book" w:hAnsi="Gotham Book" w:cs="Century Gothic"/>
          <w:bCs/>
          <w:sz w:val="20"/>
          <w:szCs w:val="20"/>
        </w:rPr>
      </w:pPr>
      <w:proofErr w:type="spellStart"/>
      <w:r>
        <w:rPr>
          <w:rFonts w:ascii="Gotham Book" w:hAnsi="Gotham Book" w:cs="Century Gothic"/>
          <w:bCs/>
          <w:sz w:val="20"/>
          <w:szCs w:val="20"/>
        </w:rPr>
        <w:t>Abrio</w:t>
      </w:r>
      <w:proofErr w:type="spellEnd"/>
      <w:r>
        <w:rPr>
          <w:rFonts w:ascii="Gotham Book" w:hAnsi="Gotham Book" w:cs="Century Gothic"/>
          <w:bCs/>
          <w:sz w:val="20"/>
          <w:szCs w:val="20"/>
        </w:rPr>
        <w:t xml:space="preserve"> seating shall be constructed </w:t>
      </w:r>
      <w:r>
        <w:rPr>
          <w:rFonts w:ascii="Gotham Book" w:hAnsi="Gotham Book" w:cs="Century Gothic"/>
          <w:bCs/>
          <w:noProof/>
          <w:sz w:val="20"/>
          <w:szCs w:val="20"/>
        </w:rPr>
        <w:t xml:space="preserve">of 304/304L stainless-steel structural square tubing </w:t>
      </w:r>
      <w:r w:rsidR="00684A14">
        <w:rPr>
          <w:rFonts w:ascii="Gotham Book" w:hAnsi="Gotham Book" w:cs="Century Gothic"/>
          <w:bCs/>
          <w:noProof/>
          <w:sz w:val="20"/>
          <w:szCs w:val="20"/>
        </w:rPr>
        <w:t xml:space="preserve">frame </w:t>
      </w:r>
      <w:r>
        <w:rPr>
          <w:rFonts w:ascii="Gotham Book" w:hAnsi="Gotham Book" w:cs="Century Gothic"/>
          <w:bCs/>
          <w:noProof/>
          <w:sz w:val="20"/>
          <w:szCs w:val="20"/>
        </w:rPr>
        <w:t>with an outside diameter of 3” (76.2mm) and a wall thickness of 0.12” (3 mm).</w:t>
      </w:r>
      <w:r w:rsidR="00684A14">
        <w:rPr>
          <w:rFonts w:ascii="Gotham Book" w:hAnsi="Gotham Book" w:cs="Century Gothic"/>
          <w:bCs/>
          <w:noProof/>
          <w:sz w:val="20"/>
          <w:szCs w:val="20"/>
        </w:rPr>
        <w:t xml:space="preserve"> </w:t>
      </w:r>
      <w:r w:rsidR="00684A14">
        <w:rPr>
          <w:rFonts w:ascii="Gotham Book" w:hAnsi="Gotham Book" w:cs="Century Gothic"/>
          <w:bCs/>
          <w:sz w:val="20"/>
          <w:szCs w:val="20"/>
        </w:rPr>
        <w:t xml:space="preserve">Ribs supports brackets (4) shall be constructed </w:t>
      </w:r>
      <w:r w:rsidR="00684A14">
        <w:rPr>
          <w:rFonts w:ascii="Gotham Book" w:hAnsi="Gotham Book" w:cs="Century Gothic"/>
          <w:bCs/>
          <w:noProof/>
          <w:sz w:val="20"/>
          <w:szCs w:val="20"/>
        </w:rPr>
        <w:t>of 304/304L stainless-steel structural square tubing frame with an outside diameter of 4” (101.6mm) and a wall thickness of 0.25” (6.3 mm). Th</w:t>
      </w:r>
      <w:r w:rsidR="00540E5C">
        <w:rPr>
          <w:rFonts w:ascii="Gotham Book" w:hAnsi="Gotham Book" w:cs="Century Gothic"/>
          <w:bCs/>
          <w:noProof/>
          <w:sz w:val="20"/>
          <w:szCs w:val="20"/>
        </w:rPr>
        <w:t xml:space="preserve">e </w:t>
      </w:r>
      <w:r w:rsidR="00684A14">
        <w:rPr>
          <w:rFonts w:ascii="Gotham Book" w:hAnsi="Gotham Book" w:cs="Century Gothic"/>
          <w:bCs/>
          <w:sz w:val="20"/>
          <w:szCs w:val="20"/>
        </w:rPr>
        <w:t xml:space="preserve">bench leg and optional back rest shall be constructed </w:t>
      </w:r>
      <w:r w:rsidR="00684A14">
        <w:rPr>
          <w:rFonts w:ascii="Gotham Book" w:hAnsi="Gotham Book" w:cs="Century Gothic"/>
          <w:bCs/>
          <w:noProof/>
          <w:sz w:val="20"/>
          <w:szCs w:val="20"/>
        </w:rPr>
        <w:t>of sheet 304/304L stainless-steel thickness of 0.1875” (4.7 mm), ben</w:t>
      </w:r>
      <w:r w:rsidR="00A6500B">
        <w:rPr>
          <w:rFonts w:ascii="Gotham Book" w:hAnsi="Gotham Book" w:cs="Century Gothic"/>
          <w:bCs/>
          <w:noProof/>
          <w:sz w:val="20"/>
          <w:szCs w:val="20"/>
        </w:rPr>
        <w:t>t</w:t>
      </w:r>
      <w:r w:rsidR="00422867">
        <w:rPr>
          <w:rFonts w:ascii="Gotham Book" w:hAnsi="Gotham Book" w:cs="Century Gothic"/>
          <w:bCs/>
          <w:noProof/>
          <w:sz w:val="20"/>
          <w:szCs w:val="20"/>
        </w:rPr>
        <w:t xml:space="preserve"> </w:t>
      </w:r>
      <w:r w:rsidR="00684A14">
        <w:rPr>
          <w:rFonts w:ascii="Gotham Book" w:hAnsi="Gotham Book" w:cs="Century Gothic"/>
          <w:bCs/>
          <w:noProof/>
          <w:sz w:val="20"/>
          <w:szCs w:val="20"/>
        </w:rPr>
        <w:t xml:space="preserve">in shape. The flat seating boards shall be constructed of woodgrain polymer </w:t>
      </w:r>
      <w:r w:rsidR="00AF3B4D">
        <w:rPr>
          <w:rFonts w:ascii="Gotham Book" w:hAnsi="Gotham Book" w:cs="Century Gothic"/>
          <w:bCs/>
          <w:noProof/>
          <w:sz w:val="20"/>
          <w:szCs w:val="20"/>
        </w:rPr>
        <w:t>Lumber</w:t>
      </w:r>
      <w:r w:rsidR="00684A14">
        <w:rPr>
          <w:rFonts w:ascii="Gotham Book" w:hAnsi="Gotham Book" w:cs="Century Gothic"/>
          <w:bCs/>
          <w:noProof/>
          <w:sz w:val="20"/>
          <w:szCs w:val="20"/>
        </w:rPr>
        <w:t xml:space="preserve"> of thickness 1” (25.4mm)</w:t>
      </w:r>
    </w:p>
    <w:p w14:paraId="2901310A" w14:textId="77777777" w:rsidR="00AA1472" w:rsidRDefault="00AA1472" w:rsidP="00AA1472">
      <w:pPr>
        <w:autoSpaceDE w:val="0"/>
        <w:autoSpaceDN w:val="0"/>
        <w:adjustRightInd w:val="0"/>
        <w:ind w:left="792"/>
        <w:rPr>
          <w:rFonts w:ascii="Gotham Book" w:hAnsi="Gotham Book" w:cs="Century Gothic"/>
          <w:bCs/>
          <w:sz w:val="20"/>
          <w:szCs w:val="20"/>
        </w:rPr>
      </w:pPr>
    </w:p>
    <w:p w14:paraId="152E3061" w14:textId="77777777" w:rsidR="00113606" w:rsidRDefault="00AA1472" w:rsidP="00113606">
      <w:pPr>
        <w:numPr>
          <w:ilvl w:val="1"/>
          <w:numId w:val="1"/>
        </w:numPr>
        <w:autoSpaceDE w:val="0"/>
        <w:autoSpaceDN w:val="0"/>
        <w:adjustRightInd w:val="0"/>
        <w:rPr>
          <w:rFonts w:ascii="Gotham Book" w:hAnsi="Gotham Book" w:cs="Century Gothic"/>
          <w:bCs/>
          <w:sz w:val="20"/>
          <w:szCs w:val="20"/>
        </w:rPr>
      </w:pPr>
      <w:r w:rsidRPr="00684A14">
        <w:rPr>
          <w:rFonts w:ascii="Gotham Bold" w:hAnsi="Gotham Bold" w:cs="Century Gothic"/>
          <w:bCs/>
          <w:sz w:val="20"/>
          <w:szCs w:val="20"/>
        </w:rPr>
        <w:t>Anchoring:</w:t>
      </w:r>
      <w:r w:rsidRPr="00AA1472">
        <w:rPr>
          <w:rFonts w:ascii="Gotham Book" w:hAnsi="Gotham Book" w:cs="Century Gothic"/>
          <w:bCs/>
          <w:sz w:val="20"/>
          <w:szCs w:val="20"/>
        </w:rPr>
        <w:t xml:space="preserve"> </w:t>
      </w:r>
      <w:r w:rsidRPr="00AA1472">
        <w:rPr>
          <w:rFonts w:ascii="Gotham Book" w:hAnsi="Gotham Book" w:cs="Century Gothic"/>
          <w:bCs/>
          <w:noProof/>
          <w:sz w:val="20"/>
          <w:szCs w:val="20"/>
        </w:rPr>
        <w:t>All vertical posts, seatings and River mazes shall be fastened to the concrete with provided mechanical anchors</w:t>
      </w:r>
      <w:r w:rsidR="006E4075">
        <w:rPr>
          <w:rFonts w:ascii="Gotham Book" w:hAnsi="Gotham Book" w:cs="Century Gothic"/>
          <w:bCs/>
          <w:noProof/>
          <w:sz w:val="20"/>
          <w:szCs w:val="20"/>
        </w:rPr>
        <w:t xml:space="preserve"> and follow the provided instructions.</w:t>
      </w:r>
    </w:p>
    <w:p w14:paraId="0A0A75C2" w14:textId="77777777" w:rsidR="00113606" w:rsidRDefault="00113606" w:rsidP="00113606">
      <w:pPr>
        <w:autoSpaceDE w:val="0"/>
        <w:autoSpaceDN w:val="0"/>
        <w:adjustRightInd w:val="0"/>
        <w:ind w:left="792"/>
        <w:rPr>
          <w:rFonts w:ascii="Gotham Book" w:hAnsi="Gotham Book" w:cs="Century Gothic"/>
          <w:bCs/>
          <w:sz w:val="20"/>
          <w:szCs w:val="20"/>
        </w:rPr>
      </w:pPr>
    </w:p>
    <w:p w14:paraId="3F0D93AB" w14:textId="69131E48" w:rsidR="00113606" w:rsidRPr="006E2C59" w:rsidRDefault="00113606" w:rsidP="006E2C59">
      <w:pPr>
        <w:numPr>
          <w:ilvl w:val="1"/>
          <w:numId w:val="1"/>
        </w:numPr>
        <w:autoSpaceDE w:val="0"/>
        <w:autoSpaceDN w:val="0"/>
        <w:adjustRightInd w:val="0"/>
        <w:rPr>
          <w:rFonts w:ascii="Gotham Book" w:hAnsi="Gotham Book" w:cs="Century Gothic"/>
          <w:bCs/>
          <w:sz w:val="20"/>
          <w:szCs w:val="20"/>
        </w:rPr>
      </w:pPr>
      <w:r w:rsidRPr="00113606">
        <w:rPr>
          <w:rFonts w:ascii="Calibri" w:hAnsi="Calibri"/>
          <w:b/>
          <w:szCs w:val="20"/>
        </w:rPr>
        <w:lastRenderedPageBreak/>
        <w:t xml:space="preserve">Mounting and Assembly Hardware: </w:t>
      </w:r>
      <w:r w:rsidRPr="006E2C59">
        <w:rPr>
          <w:rFonts w:ascii="Gotham Book" w:hAnsi="Gotham Book" w:cs="Century Gothic"/>
          <w:bCs/>
          <w:sz w:val="20"/>
          <w:szCs w:val="20"/>
        </w:rPr>
        <w:t xml:space="preserve">All hardware and anchoring systems shall be 304/304L or 316 stainless </w:t>
      </w:r>
      <w:proofErr w:type="gramStart"/>
      <w:r w:rsidRPr="006E2C59">
        <w:rPr>
          <w:rFonts w:ascii="Gotham Book" w:hAnsi="Gotham Book" w:cs="Century Gothic"/>
          <w:bCs/>
          <w:sz w:val="20"/>
          <w:szCs w:val="20"/>
        </w:rPr>
        <w:t>steel</w:t>
      </w:r>
      <w:proofErr w:type="gramEnd"/>
      <w:r w:rsidRPr="006E2C59">
        <w:rPr>
          <w:rFonts w:ascii="Gotham Book" w:hAnsi="Gotham Book" w:cs="Century Gothic"/>
          <w:bCs/>
          <w:sz w:val="20"/>
          <w:szCs w:val="20"/>
        </w:rPr>
        <w:t xml:space="preserve">.  Exposed and accessible hardware shall be </w:t>
      </w:r>
      <w:proofErr w:type="gramStart"/>
      <w:r w:rsidRPr="006E2C59">
        <w:rPr>
          <w:rFonts w:ascii="Gotham Book" w:hAnsi="Gotham Book" w:cs="Century Gothic"/>
          <w:bCs/>
          <w:sz w:val="20"/>
          <w:szCs w:val="20"/>
        </w:rPr>
        <w:t>tamper</w:t>
      </w:r>
      <w:proofErr w:type="gramEnd"/>
      <w:r w:rsidRPr="006E2C59">
        <w:rPr>
          <w:rFonts w:ascii="Gotham Book" w:hAnsi="Gotham Book" w:cs="Century Gothic"/>
          <w:bCs/>
          <w:sz w:val="20"/>
          <w:szCs w:val="20"/>
        </w:rPr>
        <w:t xml:space="preserve"> resistant, requiring a special tool for removal to deter vandalism and theft.</w:t>
      </w:r>
    </w:p>
    <w:p w14:paraId="74243EF0" w14:textId="77777777" w:rsidR="00684A14" w:rsidRDefault="00684A14" w:rsidP="00684A14">
      <w:pPr>
        <w:pStyle w:val="ListParagraph"/>
        <w:rPr>
          <w:rFonts w:ascii="Gotham Book" w:hAnsi="Gotham Book" w:cs="Century Gothic"/>
          <w:bCs/>
          <w:sz w:val="20"/>
          <w:szCs w:val="20"/>
        </w:rPr>
      </w:pPr>
    </w:p>
    <w:p w14:paraId="54C3BC86" w14:textId="4FA13623" w:rsidR="00684A14" w:rsidRPr="00AA1472" w:rsidRDefault="00684A14" w:rsidP="00AA1472">
      <w:pPr>
        <w:numPr>
          <w:ilvl w:val="1"/>
          <w:numId w:val="1"/>
        </w:numPr>
        <w:autoSpaceDE w:val="0"/>
        <w:autoSpaceDN w:val="0"/>
        <w:adjustRightInd w:val="0"/>
        <w:rPr>
          <w:rFonts w:ascii="Gotham Book" w:hAnsi="Gotham Book" w:cs="Century Gothic"/>
          <w:bCs/>
          <w:sz w:val="20"/>
          <w:szCs w:val="20"/>
        </w:rPr>
      </w:pPr>
      <w:r w:rsidRPr="00684A14">
        <w:rPr>
          <w:rFonts w:ascii="Gotham Bold" w:hAnsi="Gotham Bold" w:cs="Century Gothic"/>
          <w:bCs/>
          <w:sz w:val="20"/>
          <w:szCs w:val="20"/>
        </w:rPr>
        <w:t>Earth grounding and bonding:</w:t>
      </w:r>
      <w:r>
        <w:rPr>
          <w:rFonts w:ascii="Gotham Book" w:hAnsi="Gotham Book" w:cs="Century Gothic"/>
          <w:bCs/>
          <w:sz w:val="20"/>
          <w:szCs w:val="20"/>
        </w:rPr>
        <w:t xml:space="preserve"> Each </w:t>
      </w:r>
      <w:proofErr w:type="spellStart"/>
      <w:r>
        <w:rPr>
          <w:rFonts w:ascii="Gotham Book" w:hAnsi="Gotham Book" w:cs="Century Gothic"/>
          <w:bCs/>
          <w:sz w:val="20"/>
          <w:szCs w:val="20"/>
        </w:rPr>
        <w:t>Abrio</w:t>
      </w:r>
      <w:proofErr w:type="spellEnd"/>
      <w:r>
        <w:rPr>
          <w:rFonts w:ascii="Gotham Book" w:hAnsi="Gotham Book" w:cs="Century Gothic"/>
          <w:bCs/>
          <w:sz w:val="20"/>
          <w:szCs w:val="20"/>
        </w:rPr>
        <w:t xml:space="preserve"> separate components must be bonded with he </w:t>
      </w:r>
      <w:r w:rsidR="006E4075">
        <w:rPr>
          <w:rFonts w:ascii="Gotham Book" w:hAnsi="Gotham Book" w:cs="Century Gothic"/>
          <w:bCs/>
          <w:sz w:val="20"/>
          <w:szCs w:val="20"/>
        </w:rPr>
        <w:t>provided hardware</w:t>
      </w:r>
      <w:r>
        <w:rPr>
          <w:rFonts w:ascii="Gotham Book" w:hAnsi="Gotham Book" w:cs="Century Gothic"/>
          <w:bCs/>
          <w:sz w:val="20"/>
          <w:szCs w:val="20"/>
        </w:rPr>
        <w:t xml:space="preserve"> to join all painted components</w:t>
      </w:r>
      <w:r w:rsidR="006E4075">
        <w:rPr>
          <w:rFonts w:ascii="Gotham Book" w:hAnsi="Gotham Book" w:cs="Century Gothic"/>
          <w:bCs/>
          <w:sz w:val="20"/>
          <w:szCs w:val="20"/>
        </w:rPr>
        <w:t xml:space="preserve">. They </w:t>
      </w:r>
      <w:r>
        <w:rPr>
          <w:rFonts w:ascii="Gotham Book" w:hAnsi="Gotham Book" w:cs="Century Gothic"/>
          <w:bCs/>
          <w:sz w:val="20"/>
          <w:szCs w:val="20"/>
        </w:rPr>
        <w:t xml:space="preserve">will </w:t>
      </w:r>
      <w:proofErr w:type="spellStart"/>
      <w:r>
        <w:rPr>
          <w:rFonts w:ascii="Gotham Book" w:hAnsi="Gotham Book" w:cs="Century Gothic"/>
          <w:bCs/>
          <w:sz w:val="20"/>
          <w:szCs w:val="20"/>
        </w:rPr>
        <w:t>al</w:t>
      </w:r>
      <w:r w:rsidR="00A6500B">
        <w:rPr>
          <w:rFonts w:ascii="Gotham Book" w:hAnsi="Gotham Book" w:cs="Century Gothic"/>
          <w:bCs/>
          <w:sz w:val="20"/>
          <w:szCs w:val="20"/>
        </w:rPr>
        <w:t>b</w:t>
      </w:r>
      <w:r>
        <w:rPr>
          <w:rFonts w:ascii="Gotham Book" w:hAnsi="Gotham Book" w:cs="Century Gothic"/>
          <w:bCs/>
          <w:sz w:val="20"/>
          <w:szCs w:val="20"/>
        </w:rPr>
        <w:t>l</w:t>
      </w:r>
      <w:proofErr w:type="spellEnd"/>
      <w:r>
        <w:rPr>
          <w:rFonts w:ascii="Gotham Book" w:hAnsi="Gotham Book" w:cs="Century Gothic"/>
          <w:bCs/>
          <w:sz w:val="20"/>
          <w:szCs w:val="20"/>
        </w:rPr>
        <w:t xml:space="preserve"> connect to a single copper wire connected inside the water management system</w:t>
      </w:r>
      <w:r w:rsidR="006E4075">
        <w:rPr>
          <w:rFonts w:ascii="Gotham Book" w:hAnsi="Gotham Book" w:cs="Century Gothic"/>
          <w:bCs/>
          <w:sz w:val="20"/>
          <w:szCs w:val="20"/>
        </w:rPr>
        <w:t xml:space="preserve"> that must </w:t>
      </w:r>
      <w:r w:rsidR="00A6500B">
        <w:rPr>
          <w:rFonts w:ascii="Gotham Book" w:hAnsi="Gotham Book" w:cs="Century Gothic"/>
          <w:bCs/>
          <w:sz w:val="20"/>
          <w:szCs w:val="20"/>
        </w:rPr>
        <w:t>b</w:t>
      </w:r>
      <w:r w:rsidR="006E4075">
        <w:rPr>
          <w:rFonts w:ascii="Gotham Book" w:hAnsi="Gotham Book" w:cs="Century Gothic"/>
          <w:bCs/>
          <w:sz w:val="20"/>
          <w:szCs w:val="20"/>
        </w:rPr>
        <w:t>e wire</w:t>
      </w:r>
      <w:r w:rsidR="00A6500B">
        <w:rPr>
          <w:rFonts w:ascii="Gotham Book" w:hAnsi="Gotham Book" w:cs="Century Gothic"/>
          <w:bCs/>
          <w:sz w:val="20"/>
          <w:szCs w:val="20"/>
        </w:rPr>
        <w:t>d</w:t>
      </w:r>
      <w:r w:rsidR="006E4075">
        <w:rPr>
          <w:rFonts w:ascii="Gotham Book" w:hAnsi="Gotham Book" w:cs="Century Gothic"/>
          <w:bCs/>
          <w:sz w:val="20"/>
          <w:szCs w:val="20"/>
        </w:rPr>
        <w:t xml:space="preserve"> to </w:t>
      </w:r>
      <w:r w:rsidR="006E4075" w:rsidRPr="006E4075">
        <w:rPr>
          <w:rFonts w:ascii="Gotham Book" w:hAnsi="Gotham Book" w:cs="Century Gothic"/>
          <w:bCs/>
          <w:sz w:val="20"/>
          <w:szCs w:val="20"/>
        </w:rPr>
        <w:t xml:space="preserve">#8 AWG </w:t>
      </w:r>
      <w:r w:rsidR="006E4075">
        <w:rPr>
          <w:rFonts w:ascii="Gotham Book" w:hAnsi="Gotham Book" w:cs="Century Gothic"/>
          <w:bCs/>
          <w:sz w:val="20"/>
          <w:szCs w:val="20"/>
        </w:rPr>
        <w:t xml:space="preserve">bare copper bonding solid wire, </w:t>
      </w:r>
      <w:r w:rsidR="00A6500B">
        <w:rPr>
          <w:rFonts w:ascii="Gotham Book" w:hAnsi="Gotham Book" w:cs="Century Gothic"/>
          <w:bCs/>
          <w:sz w:val="20"/>
          <w:szCs w:val="20"/>
        </w:rPr>
        <w:t>installed</w:t>
      </w:r>
      <w:r w:rsidR="006E4075">
        <w:rPr>
          <w:rFonts w:ascii="Gotham Book" w:hAnsi="Gotham Book" w:cs="Century Gothic"/>
          <w:bCs/>
          <w:sz w:val="20"/>
          <w:szCs w:val="20"/>
        </w:rPr>
        <w:t xml:space="preserve"> underground by installer.</w:t>
      </w:r>
    </w:p>
    <w:p w14:paraId="2D618640" w14:textId="77777777" w:rsidR="00783E31" w:rsidRDefault="00783E31" w:rsidP="00684A14">
      <w:pPr>
        <w:autoSpaceDE w:val="0"/>
        <w:autoSpaceDN w:val="0"/>
        <w:adjustRightInd w:val="0"/>
        <w:rPr>
          <w:rFonts w:ascii="Gotham Book" w:hAnsi="Gotham Book" w:cs="Century Gothic"/>
          <w:b/>
          <w:bCs/>
          <w:sz w:val="20"/>
          <w:szCs w:val="20"/>
        </w:rPr>
      </w:pPr>
    </w:p>
    <w:p w14:paraId="24E90FFA" w14:textId="77777777" w:rsidR="004046CA" w:rsidRPr="00113606" w:rsidRDefault="00783E31" w:rsidP="006E2C59">
      <w:pPr>
        <w:numPr>
          <w:ilvl w:val="1"/>
          <w:numId w:val="1"/>
        </w:numPr>
        <w:tabs>
          <w:tab w:val="clear" w:pos="792"/>
          <w:tab w:val="left" w:pos="810"/>
        </w:tabs>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 xml:space="preserve">Product </w:t>
      </w:r>
      <w:r w:rsidR="00B02FCF">
        <w:rPr>
          <w:rFonts w:ascii="Gotham Bold" w:hAnsi="Gotham Bold" w:cs="Century Gothic"/>
          <w:sz w:val="20"/>
          <w:szCs w:val="20"/>
        </w:rPr>
        <w:t>i</w:t>
      </w:r>
      <w:r w:rsidRPr="00DB4881">
        <w:rPr>
          <w:rFonts w:ascii="Gotham Bold" w:hAnsi="Gotham Bold" w:cs="Century Gothic"/>
          <w:sz w:val="20"/>
          <w:szCs w:val="20"/>
        </w:rPr>
        <w:t>nteractivity:</w:t>
      </w:r>
      <w:r w:rsidRPr="00B640CD">
        <w:rPr>
          <w:rFonts w:ascii="Gotham Book" w:hAnsi="Gotham Book" w:cs="Century Gothic"/>
          <w:sz w:val="20"/>
          <w:szCs w:val="20"/>
        </w:rPr>
        <w:t xml:space="preserve"> </w:t>
      </w:r>
      <w:r w:rsidR="00B02FCF" w:rsidRPr="008F1AF4">
        <w:rPr>
          <w:rFonts w:ascii="Gotham Book" w:hAnsi="Gotham Book" w:cs="Century Gothic"/>
          <w:noProof/>
          <w:sz w:val="20"/>
          <w:szCs w:val="20"/>
        </w:rPr>
        <w:t xml:space="preserve">The Activator shall be the direct interface between the users of the area and the </w:t>
      </w:r>
      <w:r w:rsidR="00B02FCF">
        <w:rPr>
          <w:rFonts w:ascii="Gotham Book" w:hAnsi="Gotham Book" w:cs="Century Gothic"/>
          <w:noProof/>
          <w:sz w:val="20"/>
          <w:szCs w:val="20"/>
        </w:rPr>
        <w:t>p</w:t>
      </w:r>
      <w:r w:rsidR="00B02FCF" w:rsidRPr="008F1AF4">
        <w:rPr>
          <w:rFonts w:ascii="Gotham Book" w:hAnsi="Gotham Book" w:cs="Century Gothic"/>
          <w:noProof/>
          <w:sz w:val="20"/>
          <w:szCs w:val="20"/>
        </w:rPr>
        <w:t>roducts</w:t>
      </w:r>
      <w:r w:rsidR="00B02FCF">
        <w:rPr>
          <w:rFonts w:ascii="Gotham Book" w:hAnsi="Gotham Book" w:cs="Century Gothic"/>
          <w:noProof/>
          <w:sz w:val="20"/>
          <w:szCs w:val="20"/>
        </w:rPr>
        <w:t>.</w:t>
      </w:r>
    </w:p>
    <w:p w14:paraId="4A6950A4" w14:textId="77777777" w:rsidR="00113606" w:rsidRDefault="00113606" w:rsidP="00113606">
      <w:pPr>
        <w:pStyle w:val="ListParagraph"/>
        <w:rPr>
          <w:rFonts w:ascii="Gotham Book" w:hAnsi="Gotham Book" w:cs="Century Gothic"/>
          <w:b/>
          <w:bCs/>
          <w:sz w:val="20"/>
          <w:szCs w:val="20"/>
        </w:rPr>
      </w:pPr>
    </w:p>
    <w:p w14:paraId="1C7E8B07" w14:textId="28FACAB9" w:rsidR="00CF1E29" w:rsidRPr="00CF1E29" w:rsidRDefault="00113606" w:rsidP="00537516">
      <w:pPr>
        <w:numPr>
          <w:ilvl w:val="1"/>
          <w:numId w:val="1"/>
        </w:numPr>
        <w:autoSpaceDE w:val="0"/>
        <w:autoSpaceDN w:val="0"/>
        <w:adjustRightInd w:val="0"/>
        <w:rPr>
          <w:rFonts w:ascii="Gotham Bold" w:hAnsi="Gotham Bold" w:cs="Century Gothic"/>
          <w:bCs/>
          <w:sz w:val="22"/>
          <w:szCs w:val="22"/>
        </w:rPr>
      </w:pPr>
      <w:r w:rsidRPr="00CF1E29">
        <w:rPr>
          <w:rFonts w:ascii="Gotham Bold" w:hAnsi="Gotham Bold" w:cs="Century Gothic"/>
          <w:bCs/>
          <w:sz w:val="20"/>
          <w:szCs w:val="20"/>
        </w:rPr>
        <w:t xml:space="preserve">Finish: </w:t>
      </w:r>
      <w:r w:rsidR="00CF1E29" w:rsidRPr="006E2C59">
        <w:rPr>
          <w:rFonts w:ascii="Gotham Book" w:hAnsi="Gotham Book" w:cs="Century Gothic"/>
          <w:noProof/>
          <w:sz w:val="20"/>
          <w:szCs w:val="20"/>
        </w:rPr>
        <w:t xml:space="preserve">Shall be a polyester matte-textures heat-cured powder coat that is UV and </w:t>
      </w:r>
      <w:r w:rsidR="006E2C59">
        <w:rPr>
          <w:rFonts w:ascii="Gotham Book" w:hAnsi="Gotham Book" w:cs="Century Gothic"/>
          <w:noProof/>
          <w:sz w:val="20"/>
          <w:szCs w:val="20"/>
        </w:rPr>
        <w:t>c</w:t>
      </w:r>
      <w:r w:rsidR="00CF1E29" w:rsidRPr="006E2C59">
        <w:rPr>
          <w:rFonts w:ascii="Gotham Book" w:hAnsi="Gotham Book" w:cs="Century Gothic"/>
          <w:noProof/>
          <w:sz w:val="20"/>
          <w:szCs w:val="20"/>
        </w:rPr>
        <w:t>hemical resistant</w:t>
      </w:r>
      <w:r w:rsidR="006E2C59">
        <w:rPr>
          <w:rFonts w:ascii="Gotham Book" w:hAnsi="Gotham Book" w:cs="Century Gothic"/>
          <w:noProof/>
          <w:sz w:val="20"/>
          <w:szCs w:val="20"/>
        </w:rPr>
        <w:t>,</w:t>
      </w:r>
      <w:r w:rsidR="00CF1E29" w:rsidRPr="006E2C59">
        <w:rPr>
          <w:rFonts w:ascii="Gotham Book" w:hAnsi="Gotham Book" w:cs="Century Gothic"/>
          <w:noProof/>
          <w:sz w:val="20"/>
          <w:szCs w:val="20"/>
        </w:rPr>
        <w:t xml:space="preserve"> suitable for public spaces.</w:t>
      </w:r>
    </w:p>
    <w:p w14:paraId="3C4985B0" w14:textId="77777777" w:rsidR="00CF1E29" w:rsidRDefault="00CF1E29" w:rsidP="00CF1E29">
      <w:pPr>
        <w:pStyle w:val="ListParagraph"/>
        <w:rPr>
          <w:rFonts w:ascii="Gotham Bold" w:hAnsi="Gotham Bold" w:cs="Century Gothic"/>
          <w:bCs/>
          <w:sz w:val="22"/>
          <w:szCs w:val="22"/>
        </w:rPr>
      </w:pPr>
    </w:p>
    <w:p w14:paraId="3A49CCFB" w14:textId="6CD6978F" w:rsidR="00CF1E29" w:rsidRPr="00CF1E29" w:rsidRDefault="00CF1E29" w:rsidP="006E2C59">
      <w:pPr>
        <w:numPr>
          <w:ilvl w:val="1"/>
          <w:numId w:val="1"/>
        </w:numPr>
        <w:tabs>
          <w:tab w:val="clear" w:pos="792"/>
          <w:tab w:val="left" w:pos="720"/>
          <w:tab w:val="left" w:pos="810"/>
          <w:tab w:val="left" w:pos="900"/>
        </w:tabs>
        <w:autoSpaceDE w:val="0"/>
        <w:autoSpaceDN w:val="0"/>
        <w:adjustRightInd w:val="0"/>
        <w:rPr>
          <w:rFonts w:ascii="Gotham Bold" w:hAnsi="Gotham Bold" w:cs="Century Gothic"/>
          <w:bCs/>
          <w:sz w:val="22"/>
          <w:szCs w:val="22"/>
        </w:rPr>
      </w:pPr>
      <w:r w:rsidRPr="00CB49AA">
        <w:rPr>
          <w:rFonts w:ascii="Calibri" w:hAnsi="Calibri" w:cs="Century Gothic"/>
          <w:b/>
          <w:szCs w:val="20"/>
        </w:rPr>
        <w:t xml:space="preserve">Safety &amp; Craftsmanship:  </w:t>
      </w:r>
      <w:r w:rsidRPr="006E2C59">
        <w:rPr>
          <w:rFonts w:ascii="Gotham Book" w:hAnsi="Gotham Book" w:cs="Century Gothic"/>
          <w:noProof/>
          <w:sz w:val="20"/>
          <w:szCs w:val="20"/>
        </w:rPr>
        <w:t>All accessible edges shall be machined to a rounded finish.  All welds shall be buffed smooth to a non-visible finish. Accessible nozzles and spray heads shall be recessed to ensure a completely safe environment with no pinch points, head entrapments or protrusion hazards.</w:t>
      </w:r>
    </w:p>
    <w:p w14:paraId="1809C8CE" w14:textId="77777777" w:rsidR="00113606" w:rsidRDefault="00113606" w:rsidP="00CF1E29">
      <w:pPr>
        <w:autoSpaceDE w:val="0"/>
        <w:autoSpaceDN w:val="0"/>
        <w:adjustRightInd w:val="0"/>
        <w:ind w:left="792"/>
        <w:rPr>
          <w:rFonts w:ascii="Gotham Book" w:hAnsi="Gotham Book" w:cs="Century Gothic"/>
          <w:b/>
          <w:bCs/>
          <w:sz w:val="20"/>
          <w:szCs w:val="20"/>
        </w:rPr>
      </w:pPr>
    </w:p>
    <w:p w14:paraId="1C16A34B" w14:textId="77777777" w:rsidR="004046CA" w:rsidRDefault="004046CA" w:rsidP="004046CA">
      <w:pPr>
        <w:pStyle w:val="ListParagraph"/>
        <w:rPr>
          <w:rFonts w:ascii="Gotham Bold" w:hAnsi="Gotham Bold" w:cs="Century Gothic"/>
          <w:b/>
          <w:bCs/>
          <w:sz w:val="20"/>
          <w:szCs w:val="20"/>
        </w:rPr>
      </w:pPr>
    </w:p>
    <w:p w14:paraId="45F9E9BF" w14:textId="74904E91" w:rsidR="00AF3B4D" w:rsidRPr="00AF3B4D" w:rsidRDefault="00D1461A" w:rsidP="00AF3B4D">
      <w:pPr>
        <w:numPr>
          <w:ilvl w:val="0"/>
          <w:numId w:val="1"/>
        </w:numPr>
        <w:autoSpaceDE w:val="0"/>
        <w:autoSpaceDN w:val="0"/>
        <w:adjustRightInd w:val="0"/>
        <w:rPr>
          <w:rFonts w:ascii="Gotham Bold" w:hAnsi="Gotham Bold" w:cs="Century Gothic"/>
          <w:bCs/>
          <w:sz w:val="22"/>
          <w:szCs w:val="22"/>
        </w:rPr>
      </w:pPr>
      <w:r w:rsidRPr="00AF3B4D">
        <w:rPr>
          <w:rFonts w:ascii="Gotham Bold" w:hAnsi="Gotham Bold" w:cs="Century Gothic"/>
          <w:bCs/>
          <w:sz w:val="22"/>
          <w:szCs w:val="22"/>
        </w:rPr>
        <w:t>Overall h</w:t>
      </w:r>
      <w:r w:rsidR="00783E31" w:rsidRPr="00AF3B4D">
        <w:rPr>
          <w:rFonts w:ascii="Gotham Bold" w:hAnsi="Gotham Bold" w:cs="Century Gothic"/>
          <w:bCs/>
          <w:sz w:val="22"/>
          <w:szCs w:val="22"/>
        </w:rPr>
        <w:t xml:space="preserve">ydraulic </w:t>
      </w:r>
      <w:r w:rsidR="00B02FCF" w:rsidRPr="00AF3B4D">
        <w:rPr>
          <w:rFonts w:ascii="Gotham Bold" w:hAnsi="Gotham Bold" w:cs="Century Gothic"/>
          <w:bCs/>
          <w:sz w:val="22"/>
          <w:szCs w:val="22"/>
        </w:rPr>
        <w:t>r</w:t>
      </w:r>
      <w:r w:rsidR="00783E31" w:rsidRPr="00AF3B4D">
        <w:rPr>
          <w:rFonts w:ascii="Gotham Bold" w:hAnsi="Gotham Bold" w:cs="Century Gothic"/>
          <w:bCs/>
          <w:sz w:val="22"/>
          <w:szCs w:val="22"/>
        </w:rPr>
        <w:t>equirements</w:t>
      </w:r>
    </w:p>
    <w:p w14:paraId="6B00213D" w14:textId="77777777" w:rsidR="00AF3B4D" w:rsidRPr="00AF3B4D" w:rsidRDefault="00AF3B4D" w:rsidP="00AF3B4D">
      <w:pPr>
        <w:autoSpaceDE w:val="0"/>
        <w:autoSpaceDN w:val="0"/>
        <w:adjustRightInd w:val="0"/>
        <w:ind w:left="360"/>
        <w:rPr>
          <w:rFonts w:ascii="Gotham Book" w:hAnsi="Gotham Book" w:cs="Century Gothic"/>
          <w:b/>
          <w:bCs/>
          <w:sz w:val="20"/>
          <w:szCs w:val="20"/>
        </w:rPr>
      </w:pPr>
    </w:p>
    <w:p w14:paraId="3846301F" w14:textId="304FA311" w:rsidR="00783E31" w:rsidRDefault="00A5188A" w:rsidP="00113606">
      <w:pPr>
        <w:autoSpaceDE w:val="0"/>
        <w:autoSpaceDN w:val="0"/>
        <w:adjustRightInd w:val="0"/>
        <w:rPr>
          <w:rFonts w:ascii="Gotham Book" w:hAnsi="Gotham Book" w:cs="Century Gothic"/>
          <w:noProof/>
          <w:sz w:val="20"/>
          <w:szCs w:val="20"/>
        </w:rPr>
      </w:pPr>
      <w:r w:rsidRPr="004046CA">
        <w:rPr>
          <w:rFonts w:ascii="Gotham Book" w:hAnsi="Gotham Book" w:cs="Century Gothic"/>
          <w:bCs/>
          <w:sz w:val="20"/>
          <w:szCs w:val="20"/>
          <w:lang w:val="en-US"/>
        </w:rPr>
        <w:t>O</w:t>
      </w:r>
      <w:r w:rsidRPr="004046CA">
        <w:rPr>
          <w:rFonts w:ascii="Gotham Book" w:hAnsi="Gotham Book" w:cs="Century Gothic"/>
          <w:bCs/>
          <w:noProof/>
          <w:sz w:val="20"/>
          <w:szCs w:val="20"/>
        </w:rPr>
        <w:t xml:space="preserve">nly </w:t>
      </w:r>
      <w:r w:rsidRPr="004046CA">
        <w:rPr>
          <w:rFonts w:ascii="Gotham Book" w:hAnsi="Gotham Book" w:cs="Century Gothic"/>
          <w:noProof/>
          <w:sz w:val="20"/>
          <w:szCs w:val="20"/>
        </w:rPr>
        <w:t xml:space="preserve">use on flow through systems, </w:t>
      </w:r>
      <w:r w:rsidRPr="004046CA">
        <w:rPr>
          <w:rFonts w:ascii="Gotham Book" w:hAnsi="Gotham Book" w:cs="Century Gothic"/>
          <w:b/>
          <w:bCs/>
          <w:noProof/>
          <w:sz w:val="20"/>
          <w:szCs w:val="20"/>
        </w:rPr>
        <w:t>potable water</w:t>
      </w:r>
      <w:r w:rsidRPr="004046CA">
        <w:rPr>
          <w:rFonts w:ascii="Gotham Book" w:hAnsi="Gotham Book" w:cs="Century Gothic"/>
          <w:noProof/>
          <w:sz w:val="20"/>
          <w:szCs w:val="20"/>
        </w:rPr>
        <w:t xml:space="preserve">. </w:t>
      </w:r>
      <w:r w:rsidR="00AF3B4D">
        <w:rPr>
          <w:rFonts w:ascii="Gotham Book" w:hAnsi="Gotham Book" w:cs="Century Gothic"/>
          <w:noProof/>
          <w:sz w:val="20"/>
          <w:szCs w:val="20"/>
        </w:rPr>
        <w:t xml:space="preserve">Minimum water inlet of ½”. </w:t>
      </w:r>
      <w:r w:rsidR="00783E31" w:rsidRPr="004046CA">
        <w:rPr>
          <w:rFonts w:ascii="Gotham Book" w:hAnsi="Gotham Book" w:cs="Century Gothic"/>
          <w:noProof/>
          <w:sz w:val="20"/>
          <w:szCs w:val="20"/>
        </w:rPr>
        <w:t xml:space="preserve">The hydraulic requirements shall be </w:t>
      </w:r>
      <w:r w:rsidR="006E4075" w:rsidRPr="004046CA">
        <w:rPr>
          <w:rFonts w:ascii="Gotham Book" w:hAnsi="Gotham Book" w:cs="Century Gothic"/>
          <w:noProof/>
          <w:sz w:val="20"/>
          <w:szCs w:val="20"/>
        </w:rPr>
        <w:t xml:space="preserve">under 2 GPM (7.6 LPM) for all Abrio models with a regulated pressure between </w:t>
      </w:r>
      <w:r w:rsidR="00783E31" w:rsidRPr="004046CA">
        <w:rPr>
          <w:rFonts w:ascii="Gotham Book" w:hAnsi="Gotham Book" w:cs="Century Gothic"/>
          <w:noProof/>
          <w:sz w:val="20"/>
          <w:szCs w:val="20"/>
        </w:rPr>
        <w:t xml:space="preserve">@ </w:t>
      </w:r>
      <w:r w:rsidR="00B23A8E" w:rsidRPr="004046CA">
        <w:rPr>
          <w:rFonts w:ascii="Gotham Book" w:hAnsi="Gotham Book" w:cs="Century Gothic"/>
          <w:noProof/>
          <w:sz w:val="20"/>
          <w:szCs w:val="20"/>
        </w:rPr>
        <w:t>30-35</w:t>
      </w:r>
      <w:r w:rsidR="00783E31" w:rsidRPr="004046CA">
        <w:rPr>
          <w:rFonts w:ascii="Gotham Book" w:hAnsi="Gotham Book" w:cs="Century Gothic"/>
          <w:noProof/>
          <w:sz w:val="20"/>
          <w:szCs w:val="20"/>
        </w:rPr>
        <w:t xml:space="preserve"> psi (</w:t>
      </w:r>
      <w:r w:rsidR="00B23A8E" w:rsidRPr="004046CA">
        <w:rPr>
          <w:rFonts w:ascii="Gotham Book" w:hAnsi="Gotham Book" w:cs="Century Gothic"/>
          <w:noProof/>
          <w:sz w:val="20"/>
          <w:szCs w:val="20"/>
        </w:rPr>
        <w:t>2.1</w:t>
      </w:r>
      <w:r w:rsidR="00BE21E5" w:rsidRPr="004046CA">
        <w:rPr>
          <w:rFonts w:ascii="Gotham Book" w:hAnsi="Gotham Book" w:cs="Century Gothic"/>
          <w:noProof/>
          <w:sz w:val="20"/>
          <w:szCs w:val="20"/>
        </w:rPr>
        <w:t>-</w:t>
      </w:r>
      <w:r w:rsidR="00B23A8E" w:rsidRPr="004046CA">
        <w:rPr>
          <w:rFonts w:ascii="Gotham Book" w:hAnsi="Gotham Book" w:cs="Century Gothic"/>
          <w:noProof/>
          <w:sz w:val="20"/>
          <w:szCs w:val="20"/>
        </w:rPr>
        <w:t>2.4</w:t>
      </w:r>
      <w:r w:rsidR="00BE21E5" w:rsidRPr="004046CA">
        <w:rPr>
          <w:rFonts w:ascii="Gotham Book" w:hAnsi="Gotham Book" w:cs="Century Gothic"/>
          <w:noProof/>
          <w:sz w:val="20"/>
          <w:szCs w:val="20"/>
        </w:rPr>
        <w:t xml:space="preserve"> </w:t>
      </w:r>
      <w:r w:rsidR="00783E31" w:rsidRPr="004046CA">
        <w:rPr>
          <w:rFonts w:ascii="Gotham Book" w:hAnsi="Gotham Book" w:cs="Century Gothic"/>
          <w:noProof/>
          <w:sz w:val="20"/>
          <w:szCs w:val="20"/>
        </w:rPr>
        <w:t xml:space="preserve">bar). </w:t>
      </w:r>
    </w:p>
    <w:p w14:paraId="1136DFBA" w14:textId="77777777" w:rsidR="00AF3B4D" w:rsidRDefault="00AF3B4D" w:rsidP="00113606">
      <w:pPr>
        <w:autoSpaceDE w:val="0"/>
        <w:autoSpaceDN w:val="0"/>
        <w:adjustRightInd w:val="0"/>
        <w:rPr>
          <w:rFonts w:ascii="Gotham Book" w:hAnsi="Gotham Book" w:cs="Century Gothic"/>
          <w:noProof/>
          <w:sz w:val="20"/>
          <w:szCs w:val="20"/>
        </w:rPr>
      </w:pPr>
    </w:p>
    <w:p w14:paraId="60EBA079" w14:textId="04110497" w:rsidR="00AF3B4D" w:rsidRPr="00113606" w:rsidRDefault="00AF3B4D" w:rsidP="00AF3B4D">
      <w:pPr>
        <w:autoSpaceDE w:val="0"/>
        <w:autoSpaceDN w:val="0"/>
        <w:adjustRightInd w:val="0"/>
        <w:rPr>
          <w:rFonts w:ascii="Gotham Book" w:hAnsi="Gotham Book" w:cs="Century Gothic"/>
          <w:noProof/>
          <w:sz w:val="20"/>
          <w:szCs w:val="20"/>
        </w:rPr>
      </w:pPr>
      <w:r w:rsidRPr="00AF3B4D">
        <w:rPr>
          <w:rFonts w:ascii="Gotham Book" w:hAnsi="Gotham Book" w:cs="Century Gothic"/>
          <w:noProof/>
          <w:sz w:val="20"/>
          <w:szCs w:val="20"/>
        </w:rPr>
        <w:t xml:space="preserve">Sprayzone is not identified </w:t>
      </w:r>
      <w:r>
        <w:rPr>
          <w:rFonts w:ascii="Gotham Book" w:hAnsi="Gotham Book" w:cs="Century Gothic"/>
          <w:noProof/>
          <w:sz w:val="20"/>
          <w:szCs w:val="20"/>
        </w:rPr>
        <w:t xml:space="preserve">on CAD or Abrio drawings </w:t>
      </w:r>
      <w:r w:rsidRPr="00AF3B4D">
        <w:rPr>
          <w:rFonts w:ascii="Gotham Book" w:hAnsi="Gotham Book" w:cs="Century Gothic"/>
          <w:noProof/>
          <w:sz w:val="20"/>
          <w:szCs w:val="20"/>
        </w:rPr>
        <w:t>due to low flow of the mist and soft rain. It is subject to wind intensity, direction</w:t>
      </w:r>
      <w:r>
        <w:rPr>
          <w:rFonts w:ascii="Gotham Book" w:hAnsi="Gotham Book" w:cs="Century Gothic"/>
          <w:noProof/>
          <w:sz w:val="20"/>
          <w:szCs w:val="20"/>
        </w:rPr>
        <w:t xml:space="preserve"> </w:t>
      </w:r>
      <w:r w:rsidRPr="00AF3B4D">
        <w:rPr>
          <w:rFonts w:ascii="Gotham Book" w:hAnsi="Gotham Book" w:cs="Century Gothic"/>
          <w:noProof/>
          <w:sz w:val="20"/>
          <w:szCs w:val="20"/>
        </w:rPr>
        <w:t>and natural evaporation of the site.</w:t>
      </w:r>
    </w:p>
    <w:p w14:paraId="16E38B01" w14:textId="77777777" w:rsidR="00A54C09" w:rsidRPr="00B02FCF" w:rsidRDefault="00A54C09" w:rsidP="00B02FCF">
      <w:pPr>
        <w:autoSpaceDE w:val="0"/>
        <w:autoSpaceDN w:val="0"/>
        <w:adjustRightInd w:val="0"/>
        <w:ind w:left="1728"/>
        <w:rPr>
          <w:rFonts w:ascii="Gotham Book" w:hAnsi="Gotham Book" w:cs="Century Gothic"/>
          <w:bCs/>
          <w:sz w:val="20"/>
          <w:szCs w:val="20"/>
          <w:lang w:val="en-US"/>
        </w:rPr>
      </w:pPr>
    </w:p>
    <w:p w14:paraId="12763E87" w14:textId="77777777" w:rsidR="006D2185" w:rsidRDefault="00B02FCF" w:rsidP="006D2185">
      <w:pPr>
        <w:numPr>
          <w:ilvl w:val="0"/>
          <w:numId w:val="1"/>
        </w:numPr>
        <w:autoSpaceDE w:val="0"/>
        <w:autoSpaceDN w:val="0"/>
        <w:adjustRightInd w:val="0"/>
        <w:rPr>
          <w:rFonts w:ascii="Gotham Bold" w:hAnsi="Gotham Bold" w:cs="Century Gothic"/>
          <w:bCs/>
          <w:sz w:val="22"/>
          <w:szCs w:val="22"/>
        </w:rPr>
      </w:pPr>
      <w:r w:rsidRPr="00B02FCF">
        <w:rPr>
          <w:rFonts w:ascii="Gotham Bold" w:hAnsi="Gotham Bold" w:cs="Century Gothic"/>
          <w:bCs/>
          <w:sz w:val="22"/>
          <w:szCs w:val="22"/>
        </w:rPr>
        <w:t>Water Management System</w:t>
      </w:r>
    </w:p>
    <w:p w14:paraId="4182CE84" w14:textId="77777777" w:rsidR="004046CA" w:rsidRPr="004046CA" w:rsidRDefault="004046CA" w:rsidP="004046CA">
      <w:pPr>
        <w:autoSpaceDE w:val="0"/>
        <w:autoSpaceDN w:val="0"/>
        <w:adjustRightInd w:val="0"/>
        <w:ind w:left="792"/>
        <w:rPr>
          <w:rFonts w:ascii="Gotham Book" w:hAnsi="Gotham Book" w:cs="Century Gothic"/>
          <w:noProof/>
          <w:sz w:val="20"/>
          <w:szCs w:val="20"/>
        </w:rPr>
      </w:pPr>
    </w:p>
    <w:p w14:paraId="353121FA" w14:textId="2CBFF481" w:rsidR="004046CA" w:rsidRPr="004046CA" w:rsidRDefault="004046CA" w:rsidP="00113606">
      <w:pPr>
        <w:autoSpaceDE w:val="0"/>
        <w:autoSpaceDN w:val="0"/>
        <w:adjustRightInd w:val="0"/>
        <w:rPr>
          <w:rFonts w:ascii="Gotham Book" w:hAnsi="Gotham Book" w:cs="Century Gothic"/>
          <w:noProof/>
          <w:sz w:val="20"/>
          <w:szCs w:val="20"/>
        </w:rPr>
      </w:pPr>
      <w:r>
        <w:rPr>
          <w:rFonts w:ascii="Gotham Book" w:hAnsi="Gotham Book" w:cs="Century Gothic"/>
          <w:noProof/>
          <w:sz w:val="20"/>
          <w:szCs w:val="20"/>
        </w:rPr>
        <w:t>Water conservation is key with o</w:t>
      </w:r>
      <w:r w:rsidRPr="004046CA">
        <w:rPr>
          <w:rFonts w:ascii="Gotham Book" w:hAnsi="Gotham Book" w:cs="Century Gothic"/>
          <w:noProof/>
          <w:sz w:val="20"/>
          <w:szCs w:val="20"/>
        </w:rPr>
        <w:t>n-demand activation and real-time flow control allow for efficient energy and water usage.</w:t>
      </w:r>
      <w:r>
        <w:rPr>
          <w:rFonts w:ascii="Gotham Book" w:hAnsi="Gotham Book" w:cs="Century Gothic"/>
          <w:noProof/>
          <w:sz w:val="20"/>
          <w:szCs w:val="20"/>
        </w:rPr>
        <w:t xml:space="preserve"> </w:t>
      </w:r>
      <w:r w:rsidRPr="004046CA">
        <w:rPr>
          <w:rFonts w:ascii="Gotham Book" w:hAnsi="Gotham Book" w:cs="Century Gothic"/>
          <w:noProof/>
          <w:sz w:val="20"/>
          <w:szCs w:val="20"/>
        </w:rPr>
        <w:t>Connect to Abrio via application to control water and light functions to reduce on-site maintenance.</w:t>
      </w:r>
    </w:p>
    <w:p w14:paraId="466550EF" w14:textId="77777777" w:rsidR="006D2185" w:rsidRDefault="006D2185" w:rsidP="006D2185">
      <w:pPr>
        <w:autoSpaceDE w:val="0"/>
        <w:autoSpaceDN w:val="0"/>
        <w:adjustRightInd w:val="0"/>
        <w:ind w:left="792"/>
        <w:rPr>
          <w:rFonts w:ascii="Gotham Bold" w:hAnsi="Gotham Bold" w:cs="Century Gothic"/>
          <w:bCs/>
          <w:sz w:val="22"/>
          <w:szCs w:val="22"/>
        </w:rPr>
      </w:pPr>
    </w:p>
    <w:p w14:paraId="1F0D3296" w14:textId="7648A526" w:rsidR="006D2185" w:rsidRPr="006D2185" w:rsidRDefault="00B02FCF" w:rsidP="006D2185">
      <w:pPr>
        <w:numPr>
          <w:ilvl w:val="1"/>
          <w:numId w:val="1"/>
        </w:numPr>
        <w:autoSpaceDE w:val="0"/>
        <w:autoSpaceDN w:val="0"/>
        <w:adjustRightInd w:val="0"/>
        <w:rPr>
          <w:rFonts w:ascii="Gotham Bold" w:hAnsi="Gotham Bold" w:cs="Century Gothic"/>
          <w:bCs/>
          <w:sz w:val="22"/>
          <w:szCs w:val="22"/>
        </w:rPr>
      </w:pPr>
      <w:r w:rsidRPr="006D2185">
        <w:rPr>
          <w:rFonts w:ascii="Gotham Bold" w:hAnsi="Gotham Bold" w:cs="Century Gothic"/>
          <w:sz w:val="20"/>
          <w:szCs w:val="20"/>
        </w:rPr>
        <w:t>General specifications:</w:t>
      </w:r>
      <w:r w:rsidR="00DD7E1A" w:rsidRPr="006D2185">
        <w:rPr>
          <w:rFonts w:ascii="Gotham Bold" w:hAnsi="Gotham Bold" w:cs="Century Gothic"/>
          <w:sz w:val="20"/>
          <w:szCs w:val="20"/>
        </w:rPr>
        <w:t xml:space="preserve"> </w:t>
      </w:r>
      <w:r w:rsidR="00DD7E1A" w:rsidRPr="006D2185">
        <w:rPr>
          <w:rFonts w:ascii="Gotham Book" w:hAnsi="Gotham Book" w:cs="Century Gothic"/>
          <w:noProof/>
          <w:sz w:val="20"/>
          <w:szCs w:val="20"/>
        </w:rPr>
        <w:t>The manifold shall be be equipped with</w:t>
      </w:r>
      <w:r w:rsidR="006D2185" w:rsidRPr="006D2185">
        <w:rPr>
          <w:rFonts w:ascii="Gotham Book" w:hAnsi="Gotham Book" w:cs="Century Gothic"/>
          <w:noProof/>
          <w:sz w:val="20"/>
          <w:szCs w:val="20"/>
        </w:rPr>
        <w:t>:</w:t>
      </w:r>
      <w:r w:rsidR="00DD7E1A" w:rsidRPr="006D2185">
        <w:rPr>
          <w:rFonts w:ascii="Gotham Book" w:hAnsi="Gotham Book" w:cs="Century Gothic"/>
          <w:noProof/>
          <w:sz w:val="20"/>
          <w:szCs w:val="20"/>
        </w:rPr>
        <w:t xml:space="preserve"> </w:t>
      </w:r>
      <w:r w:rsidR="006D2185" w:rsidRPr="006D2185">
        <w:rPr>
          <w:rFonts w:ascii="Gotham Book" w:hAnsi="Gotham Book" w:cs="Century Gothic"/>
          <w:noProof/>
          <w:sz w:val="20"/>
          <w:szCs w:val="20"/>
        </w:rPr>
        <w:t xml:space="preserve">a </w:t>
      </w:r>
      <w:r w:rsidR="00DD7E1A" w:rsidRPr="006D2185">
        <w:rPr>
          <w:rFonts w:ascii="Gotham Book" w:hAnsi="Gotham Book" w:cs="Century Gothic"/>
          <w:noProof/>
          <w:sz w:val="20"/>
          <w:szCs w:val="20"/>
        </w:rPr>
        <w:t xml:space="preserve">reducer coupling to </w:t>
      </w:r>
      <w:r w:rsidR="006D2185" w:rsidRPr="006D2185">
        <w:rPr>
          <w:rFonts w:ascii="Gotham Book" w:hAnsi="Gotham Book" w:cs="Century Gothic"/>
          <w:noProof/>
          <w:sz w:val="20"/>
          <w:szCs w:val="20"/>
        </w:rPr>
        <w:t>½”, a main valve ½” (The valve shall have a manual override capability (manual open/close control)</w:t>
      </w:r>
      <w:r w:rsidR="00A6500B">
        <w:rPr>
          <w:rFonts w:ascii="Gotham Book" w:hAnsi="Gotham Book" w:cs="Century Gothic"/>
          <w:noProof/>
          <w:sz w:val="20"/>
          <w:szCs w:val="20"/>
        </w:rPr>
        <w:t>)</w:t>
      </w:r>
      <w:r w:rsidR="006D2185" w:rsidRPr="006D2185">
        <w:rPr>
          <w:rFonts w:ascii="Gotham Book" w:hAnsi="Gotham Book" w:cs="Century Gothic"/>
          <w:noProof/>
          <w:sz w:val="20"/>
          <w:szCs w:val="20"/>
        </w:rPr>
        <w:t xml:space="preserve">, a Y-strainer ½” with mesh 400, </w:t>
      </w:r>
      <w:r w:rsidR="006D2185" w:rsidRPr="000E3B2A">
        <w:rPr>
          <w:rFonts w:ascii="Gotham Book" w:hAnsi="Gotham Book" w:cs="Century Gothic"/>
          <w:noProof/>
          <w:sz w:val="20"/>
          <w:szCs w:val="20"/>
        </w:rPr>
        <w:t>a water meter</w:t>
      </w:r>
      <w:r w:rsidR="006D2185" w:rsidRPr="006D2185">
        <w:rPr>
          <w:rFonts w:ascii="Gotham Book" w:hAnsi="Gotham Book" w:cs="Century Gothic"/>
          <w:noProof/>
          <w:sz w:val="20"/>
          <w:szCs w:val="20"/>
        </w:rPr>
        <w:t xml:space="preserve">, a pressure regulator, a brass solenoid valve ½” and a </w:t>
      </w:r>
      <w:r w:rsidR="000E3B2A">
        <w:rPr>
          <w:rFonts w:ascii="Gotham Book" w:hAnsi="Gotham Book" w:cs="Century Gothic"/>
          <w:noProof/>
          <w:sz w:val="20"/>
          <w:szCs w:val="20"/>
        </w:rPr>
        <w:t>quick connect tube</w:t>
      </w:r>
      <w:r w:rsidR="006D2185" w:rsidRPr="006D2185">
        <w:rPr>
          <w:rFonts w:ascii="Gotham Book" w:hAnsi="Gotham Book" w:cs="Century Gothic"/>
          <w:noProof/>
          <w:sz w:val="20"/>
          <w:szCs w:val="20"/>
        </w:rPr>
        <w:t xml:space="preserve"> manifold with </w:t>
      </w:r>
      <w:r w:rsidR="000E3B2A">
        <w:rPr>
          <w:rFonts w:ascii="Gotham Book" w:hAnsi="Gotham Book" w:cs="Century Gothic"/>
          <w:noProof/>
          <w:sz w:val="20"/>
          <w:szCs w:val="20"/>
        </w:rPr>
        <w:t xml:space="preserve">6 </w:t>
      </w:r>
      <w:r w:rsidR="006D2185" w:rsidRPr="006D2185">
        <w:rPr>
          <w:rFonts w:ascii="Gotham Book" w:hAnsi="Gotham Book" w:cs="Century Gothic"/>
          <w:noProof/>
          <w:sz w:val="20"/>
          <w:szCs w:val="20"/>
        </w:rPr>
        <w:t xml:space="preserve"> water outlets and a drainage valve. All piping and fitting shall be constructed of SCH 40 PVC, 150 PSI pressure rated.</w:t>
      </w:r>
    </w:p>
    <w:p w14:paraId="695EBEAF" w14:textId="77777777" w:rsidR="006D2185" w:rsidRPr="00FD3E27" w:rsidRDefault="006D2185" w:rsidP="006D2185">
      <w:pPr>
        <w:autoSpaceDE w:val="0"/>
        <w:autoSpaceDN w:val="0"/>
        <w:adjustRightInd w:val="0"/>
        <w:ind w:left="792"/>
        <w:rPr>
          <w:rFonts w:ascii="Gotham Bold" w:hAnsi="Gotham Bold" w:cs="Century Gothic"/>
          <w:sz w:val="22"/>
          <w:szCs w:val="22"/>
        </w:rPr>
      </w:pPr>
    </w:p>
    <w:p w14:paraId="4A228CB4" w14:textId="0453D489" w:rsidR="006D2185" w:rsidRPr="00FD3E27" w:rsidRDefault="006D2185" w:rsidP="00FD3E27">
      <w:pPr>
        <w:numPr>
          <w:ilvl w:val="2"/>
          <w:numId w:val="1"/>
        </w:numPr>
        <w:autoSpaceDE w:val="0"/>
        <w:autoSpaceDN w:val="0"/>
        <w:adjustRightInd w:val="0"/>
        <w:rPr>
          <w:rFonts w:ascii="Gotham Bold" w:hAnsi="Gotham Bold" w:cs="Century Gothic"/>
          <w:sz w:val="22"/>
          <w:szCs w:val="22"/>
        </w:rPr>
      </w:pPr>
      <w:r w:rsidRPr="00FD3E27">
        <w:rPr>
          <w:rFonts w:ascii="Gotham Book" w:hAnsi="Gotham Book" w:cs="Century Gothic"/>
          <w:noProof/>
          <w:sz w:val="20"/>
          <w:szCs w:val="20"/>
        </w:rPr>
        <w:t>The water distribution system shall be factory assembled and water pressure tested before delivery</w:t>
      </w:r>
    </w:p>
    <w:p w14:paraId="3859002F" w14:textId="77777777" w:rsidR="006D2185" w:rsidRDefault="006D2185" w:rsidP="006D2185">
      <w:pPr>
        <w:pStyle w:val="ListParagraph"/>
        <w:autoSpaceDE w:val="0"/>
        <w:autoSpaceDN w:val="0"/>
        <w:adjustRightInd w:val="0"/>
        <w:ind w:left="792"/>
        <w:rPr>
          <w:rFonts w:ascii="Gotham Book" w:hAnsi="Gotham Book" w:cs="Century Gothic"/>
          <w:noProof/>
          <w:sz w:val="20"/>
          <w:szCs w:val="20"/>
        </w:rPr>
      </w:pPr>
    </w:p>
    <w:p w14:paraId="574DB1A8" w14:textId="1B074903" w:rsidR="006D2185" w:rsidRPr="006D2185" w:rsidRDefault="006D2185" w:rsidP="00FD3E27">
      <w:pPr>
        <w:pStyle w:val="ListParagraph"/>
        <w:numPr>
          <w:ilvl w:val="2"/>
          <w:numId w:val="1"/>
        </w:numPr>
        <w:autoSpaceDE w:val="0"/>
        <w:autoSpaceDN w:val="0"/>
        <w:adjustRightInd w:val="0"/>
        <w:rPr>
          <w:rFonts w:ascii="Gotham Book" w:hAnsi="Gotham Book" w:cs="Century Gothic"/>
          <w:noProof/>
          <w:sz w:val="20"/>
          <w:szCs w:val="20"/>
        </w:rPr>
      </w:pPr>
      <w:r>
        <w:rPr>
          <w:rFonts w:ascii="Gotham Book" w:hAnsi="Gotham Book" w:cs="Century Gothic"/>
          <w:noProof/>
          <w:sz w:val="20"/>
          <w:szCs w:val="20"/>
        </w:rPr>
        <w:t>The electrical solenoid valves shall be wired to the MicroFlow</w:t>
      </w:r>
      <w:r w:rsidRPr="006D2185">
        <w:rPr>
          <w:rFonts w:ascii="Gotham Book" w:hAnsi="Gotham Book" w:cs="Century Gothic"/>
          <w:noProof/>
          <w:sz w:val="20"/>
          <w:szCs w:val="20"/>
          <w:vertAlign w:val="superscript"/>
        </w:rPr>
        <w:t>TM</w:t>
      </w:r>
      <w:r>
        <w:rPr>
          <w:rFonts w:ascii="Gotham Book" w:hAnsi="Gotham Book" w:cs="Century Gothic"/>
          <w:noProof/>
          <w:sz w:val="20"/>
          <w:szCs w:val="20"/>
        </w:rPr>
        <w:t xml:space="preserve"> controller on site. All connections into the junction box should be made to respect the enclosure Nema 4X integrity.</w:t>
      </w:r>
    </w:p>
    <w:p w14:paraId="1C495667" w14:textId="77777777" w:rsidR="00B02FCF" w:rsidRDefault="00B02FCF" w:rsidP="00B02FCF">
      <w:pPr>
        <w:autoSpaceDE w:val="0"/>
        <w:autoSpaceDN w:val="0"/>
        <w:adjustRightInd w:val="0"/>
        <w:ind w:left="792"/>
        <w:rPr>
          <w:rFonts w:ascii="Gotham Bold" w:hAnsi="Gotham Bold" w:cs="Century Gothic"/>
          <w:sz w:val="20"/>
          <w:szCs w:val="20"/>
        </w:rPr>
      </w:pPr>
    </w:p>
    <w:p w14:paraId="0A31747A" w14:textId="78A53F8B" w:rsidR="00FD3E27" w:rsidRPr="004046CA" w:rsidRDefault="00B02FCF" w:rsidP="004046CA">
      <w:pPr>
        <w:numPr>
          <w:ilvl w:val="1"/>
          <w:numId w:val="1"/>
        </w:numPr>
        <w:autoSpaceDE w:val="0"/>
        <w:autoSpaceDN w:val="0"/>
        <w:adjustRightInd w:val="0"/>
        <w:rPr>
          <w:rFonts w:ascii="Gotham Bold" w:hAnsi="Gotham Bold" w:cs="Century Gothic"/>
          <w:sz w:val="20"/>
          <w:szCs w:val="20"/>
        </w:rPr>
      </w:pPr>
      <w:proofErr w:type="spellStart"/>
      <w:r w:rsidRPr="00FD3E27">
        <w:rPr>
          <w:rFonts w:ascii="Gotham Bold" w:hAnsi="Gotham Bold" w:cs="Century Gothic"/>
          <w:sz w:val="20"/>
          <w:szCs w:val="20"/>
        </w:rPr>
        <w:t>MicroFlow</w:t>
      </w:r>
      <w:r w:rsidR="006D2185" w:rsidRPr="00FD3E27">
        <w:rPr>
          <w:rFonts w:ascii="Gotham Bold" w:hAnsi="Gotham Bold" w:cs="Century Gothic"/>
          <w:sz w:val="20"/>
          <w:szCs w:val="20"/>
          <w:vertAlign w:val="superscript"/>
        </w:rPr>
        <w:t>TM</w:t>
      </w:r>
      <w:proofErr w:type="spellEnd"/>
      <w:r w:rsidRPr="00FD3E27">
        <w:rPr>
          <w:rFonts w:ascii="Gotham Bold" w:hAnsi="Gotham Bold" w:cs="Century Gothic"/>
          <w:sz w:val="20"/>
          <w:szCs w:val="20"/>
        </w:rPr>
        <w:t xml:space="preserve"> Controller: </w:t>
      </w:r>
      <w:r w:rsidR="004046CA" w:rsidRPr="002362D0">
        <w:rPr>
          <w:rFonts w:ascii="Gotham Book" w:hAnsi="Gotham Book" w:cs="Century Gothic"/>
          <w:noProof/>
          <w:sz w:val="20"/>
          <w:szCs w:val="20"/>
        </w:rPr>
        <w:t>controller will manage</w:t>
      </w:r>
      <w:r w:rsidR="004046CA">
        <w:rPr>
          <w:rFonts w:ascii="Gotham Book" w:hAnsi="Gotham Book" w:cs="Century Gothic"/>
          <w:noProof/>
          <w:sz w:val="20"/>
          <w:szCs w:val="20"/>
        </w:rPr>
        <w:t>, power</w:t>
      </w:r>
      <w:r w:rsidR="0047505D">
        <w:rPr>
          <w:rFonts w:ascii="Gotham Book" w:hAnsi="Gotham Book" w:cs="Century Gothic"/>
          <w:noProof/>
          <w:sz w:val="20"/>
          <w:szCs w:val="20"/>
        </w:rPr>
        <w:t xml:space="preserve"> </w:t>
      </w:r>
      <w:r w:rsidR="004046CA">
        <w:rPr>
          <w:rFonts w:ascii="Gotham Book" w:hAnsi="Gotham Book" w:cs="Century Gothic"/>
          <w:noProof/>
          <w:sz w:val="20"/>
          <w:szCs w:val="20"/>
        </w:rPr>
        <w:t>(DC Power) and control: the A</w:t>
      </w:r>
      <w:r w:rsidR="004046CA" w:rsidRPr="002362D0">
        <w:rPr>
          <w:rFonts w:ascii="Gotham Book" w:hAnsi="Gotham Book" w:cs="Century Gothic"/>
          <w:noProof/>
          <w:sz w:val="20"/>
          <w:szCs w:val="20"/>
        </w:rPr>
        <w:t>ctivator</w:t>
      </w:r>
      <w:r w:rsidR="004046CA">
        <w:rPr>
          <w:rFonts w:ascii="Gotham Book" w:hAnsi="Gotham Book" w:cs="Century Gothic"/>
          <w:noProof/>
          <w:sz w:val="20"/>
          <w:szCs w:val="20"/>
        </w:rPr>
        <w:t>,</w:t>
      </w:r>
      <w:r w:rsidR="004046CA" w:rsidRPr="002362D0">
        <w:rPr>
          <w:rFonts w:ascii="Gotham Book" w:hAnsi="Gotham Book" w:cs="Century Gothic"/>
          <w:noProof/>
          <w:sz w:val="20"/>
          <w:szCs w:val="20"/>
        </w:rPr>
        <w:t xml:space="preserve"> </w:t>
      </w:r>
      <w:r w:rsidR="004046CA">
        <w:rPr>
          <w:rFonts w:ascii="Gotham Book" w:hAnsi="Gotham Book" w:cs="Century Gothic"/>
          <w:noProof/>
          <w:sz w:val="20"/>
          <w:szCs w:val="20"/>
        </w:rPr>
        <w:t>V</w:t>
      </w:r>
      <w:r w:rsidR="004046CA" w:rsidRPr="002362D0">
        <w:rPr>
          <w:rFonts w:ascii="Gotham Book" w:hAnsi="Gotham Book" w:cs="Century Gothic"/>
          <w:noProof/>
          <w:sz w:val="20"/>
          <w:szCs w:val="20"/>
        </w:rPr>
        <w:t>alve</w:t>
      </w:r>
      <w:r w:rsidR="004046CA">
        <w:rPr>
          <w:rFonts w:ascii="Gotham Book" w:hAnsi="Gotham Book" w:cs="Century Gothic"/>
          <w:noProof/>
          <w:sz w:val="20"/>
          <w:szCs w:val="20"/>
        </w:rPr>
        <w:t>, LEDs and Solar power</w:t>
      </w:r>
      <w:r w:rsidR="004046CA" w:rsidRPr="002362D0">
        <w:rPr>
          <w:rFonts w:ascii="Gotham Book" w:hAnsi="Gotham Book" w:cs="Century Gothic"/>
          <w:noProof/>
          <w:sz w:val="20"/>
          <w:szCs w:val="20"/>
        </w:rPr>
        <w:t xml:space="preserve">. It will also be wired to the </w:t>
      </w:r>
      <w:r w:rsidR="004046CA">
        <w:rPr>
          <w:rFonts w:ascii="Gotham Book" w:hAnsi="Gotham Book" w:cs="Century Gothic"/>
          <w:noProof/>
          <w:sz w:val="20"/>
          <w:szCs w:val="20"/>
        </w:rPr>
        <w:t xml:space="preserve">activator, valve, </w:t>
      </w:r>
      <w:r w:rsidR="004046CA" w:rsidRPr="002362D0">
        <w:rPr>
          <w:rFonts w:ascii="Gotham Book" w:hAnsi="Gotham Book" w:cs="Century Gothic"/>
          <w:noProof/>
          <w:sz w:val="20"/>
          <w:szCs w:val="20"/>
        </w:rPr>
        <w:t xml:space="preserve">water meter, solar panels and </w:t>
      </w:r>
      <w:r w:rsidR="004046CA" w:rsidRPr="002362D0">
        <w:rPr>
          <w:rFonts w:ascii="Gotham Book" w:hAnsi="Gotham Book" w:cs="Century Gothic"/>
          <w:noProof/>
          <w:sz w:val="20"/>
          <w:szCs w:val="20"/>
        </w:rPr>
        <w:lastRenderedPageBreak/>
        <w:t xml:space="preserve">LED lights to manage </w:t>
      </w:r>
      <w:r w:rsidR="004046CA">
        <w:rPr>
          <w:rFonts w:ascii="Gotham Book" w:hAnsi="Gotham Book" w:cs="Century Gothic"/>
          <w:noProof/>
          <w:sz w:val="20"/>
          <w:szCs w:val="20"/>
        </w:rPr>
        <w:t>all operations</w:t>
      </w:r>
      <w:r w:rsidR="004046CA" w:rsidRPr="002362D0">
        <w:rPr>
          <w:rFonts w:ascii="Gotham Book" w:hAnsi="Gotham Book" w:cs="Century Gothic"/>
          <w:noProof/>
          <w:sz w:val="20"/>
          <w:szCs w:val="20"/>
        </w:rPr>
        <w:t xml:space="preserve"> of al</w:t>
      </w:r>
      <w:r w:rsidR="004046CA">
        <w:rPr>
          <w:rFonts w:ascii="Gotham Book" w:hAnsi="Gotham Book" w:cs="Century Gothic"/>
          <w:noProof/>
          <w:sz w:val="20"/>
          <w:szCs w:val="20"/>
        </w:rPr>
        <w:t>l the system</w:t>
      </w:r>
      <w:r w:rsidR="004046CA" w:rsidRPr="002362D0">
        <w:rPr>
          <w:rFonts w:ascii="Gotham Book" w:hAnsi="Gotham Book" w:cs="Century Gothic"/>
          <w:noProof/>
          <w:sz w:val="20"/>
          <w:szCs w:val="20"/>
        </w:rPr>
        <w:t xml:space="preserve">. A modile app will </w:t>
      </w:r>
      <w:r w:rsidR="004046CA">
        <w:rPr>
          <w:rFonts w:ascii="Gotham Book" w:hAnsi="Gotham Book" w:cs="Century Gothic"/>
          <w:noProof/>
          <w:sz w:val="20"/>
          <w:szCs w:val="20"/>
        </w:rPr>
        <w:t xml:space="preserve">give control over operation hours, </w:t>
      </w:r>
      <w:r w:rsidR="004046CA" w:rsidRPr="002362D0">
        <w:rPr>
          <w:rFonts w:ascii="Gotham Book" w:hAnsi="Gotham Book" w:cs="Century Gothic"/>
          <w:noProof/>
          <w:sz w:val="20"/>
          <w:szCs w:val="20"/>
        </w:rPr>
        <w:t>monitor the water usage and give real time data.</w:t>
      </w:r>
    </w:p>
    <w:p w14:paraId="09952FBC" w14:textId="77777777" w:rsidR="004046CA" w:rsidRPr="00FD3E27" w:rsidRDefault="004046CA" w:rsidP="004046CA">
      <w:pPr>
        <w:autoSpaceDE w:val="0"/>
        <w:autoSpaceDN w:val="0"/>
        <w:adjustRightInd w:val="0"/>
        <w:ind w:left="792"/>
        <w:rPr>
          <w:rFonts w:ascii="Gotham Bold" w:hAnsi="Gotham Bold" w:cs="Century Gothic"/>
          <w:sz w:val="20"/>
          <w:szCs w:val="20"/>
        </w:rPr>
      </w:pPr>
    </w:p>
    <w:p w14:paraId="3F37FC4F" w14:textId="5C51F89A" w:rsidR="00AF3B4D" w:rsidRPr="00CF1E29" w:rsidRDefault="00B02FCF" w:rsidP="00CF1E29">
      <w:pPr>
        <w:numPr>
          <w:ilvl w:val="1"/>
          <w:numId w:val="1"/>
        </w:numPr>
        <w:autoSpaceDE w:val="0"/>
        <w:autoSpaceDN w:val="0"/>
        <w:adjustRightInd w:val="0"/>
        <w:rPr>
          <w:rFonts w:ascii="Gotham Bold" w:hAnsi="Gotham Bold" w:cs="Century Gothic"/>
          <w:sz w:val="20"/>
          <w:szCs w:val="20"/>
        </w:rPr>
      </w:pPr>
      <w:proofErr w:type="spellStart"/>
      <w:r w:rsidRPr="00DD7E1A">
        <w:rPr>
          <w:rFonts w:ascii="Gotham Bold" w:hAnsi="Gotham Bold" w:cs="Century Gothic"/>
          <w:sz w:val="20"/>
          <w:szCs w:val="20"/>
        </w:rPr>
        <w:t>Playstart</w:t>
      </w:r>
      <w:r w:rsidRPr="00DD7E1A">
        <w:rPr>
          <w:rFonts w:ascii="Gotham Bold" w:hAnsi="Gotham Bold" w:cs="Century Gothic"/>
          <w:sz w:val="20"/>
          <w:szCs w:val="20"/>
          <w:vertAlign w:val="superscript"/>
        </w:rPr>
        <w:t>TM</w:t>
      </w:r>
      <w:proofErr w:type="spellEnd"/>
      <w:r w:rsidRPr="00DD7E1A">
        <w:rPr>
          <w:rFonts w:ascii="Gotham Bold" w:hAnsi="Gotham Bold" w:cs="Century Gothic"/>
          <w:sz w:val="20"/>
          <w:szCs w:val="20"/>
        </w:rPr>
        <w:t xml:space="preserve"> activator: </w:t>
      </w:r>
      <w:r w:rsidR="00AF3B4D" w:rsidRPr="00AF3B4D">
        <w:rPr>
          <w:rFonts w:ascii="Gotham Book" w:hAnsi="Gotham Book" w:cs="Century Gothic"/>
          <w:noProof/>
          <w:sz w:val="20"/>
          <w:szCs w:val="20"/>
        </w:rPr>
        <w:t>Conserve water with on-demand activation.</w:t>
      </w:r>
      <w:r w:rsidR="00AF3B4D">
        <w:rPr>
          <w:rFonts w:ascii="Gotham Bold" w:hAnsi="Gotham Bold" w:cs="Century Gothic"/>
          <w:sz w:val="20"/>
          <w:szCs w:val="20"/>
        </w:rPr>
        <w:t xml:space="preserve"> </w:t>
      </w:r>
      <w:r w:rsidR="00AF3B4D" w:rsidRPr="00AF3B4D">
        <w:rPr>
          <w:rFonts w:ascii="Gotham Book" w:hAnsi="Gotham Book" w:cs="Century Gothic"/>
          <w:noProof/>
          <w:sz w:val="20"/>
          <w:szCs w:val="20"/>
        </w:rPr>
        <w:t>Easy operation for users of all ages &amp; abilities.Inclusive sound signal to alert activation.</w:t>
      </w:r>
    </w:p>
    <w:p w14:paraId="581F009E" w14:textId="30183419" w:rsidR="00B02FCF" w:rsidRDefault="004046CA" w:rsidP="00AF3B4D">
      <w:pPr>
        <w:autoSpaceDE w:val="0"/>
        <w:autoSpaceDN w:val="0"/>
        <w:adjustRightInd w:val="0"/>
        <w:ind w:left="792"/>
        <w:rPr>
          <w:rFonts w:ascii="Gotham Book" w:hAnsi="Gotham Book" w:cs="Century Gothic"/>
          <w:noProof/>
          <w:sz w:val="20"/>
          <w:szCs w:val="20"/>
        </w:rPr>
      </w:pPr>
      <w:r w:rsidRPr="00DD7E1A">
        <w:rPr>
          <w:rFonts w:ascii="Gotham Book" w:hAnsi="Gotham Book" w:cs="Century Gothic"/>
          <w:noProof/>
          <w:sz w:val="20"/>
          <w:szCs w:val="20"/>
        </w:rPr>
        <w:t xml:space="preserve">The activator shall have no moving parts and run on a </w:t>
      </w:r>
      <w:r>
        <w:rPr>
          <w:rFonts w:ascii="Gotham Book" w:hAnsi="Gotham Book" w:cs="Century Gothic"/>
          <w:noProof/>
          <w:sz w:val="20"/>
          <w:szCs w:val="20"/>
        </w:rPr>
        <w:t>DC V</w:t>
      </w:r>
      <w:r w:rsidRPr="00DD7E1A">
        <w:rPr>
          <w:rFonts w:ascii="Gotham Book" w:hAnsi="Gotham Book" w:cs="Century Gothic"/>
          <w:noProof/>
          <w:sz w:val="20"/>
          <w:szCs w:val="20"/>
        </w:rPr>
        <w:t xml:space="preserve">oltage </w:t>
      </w:r>
      <w:r>
        <w:rPr>
          <w:rFonts w:ascii="Gotham Book" w:hAnsi="Gotham Book" w:cs="Century Gothic"/>
          <w:noProof/>
          <w:sz w:val="20"/>
          <w:szCs w:val="20"/>
        </w:rPr>
        <w:t>power</w:t>
      </w:r>
      <w:r w:rsidRPr="00DD7E1A">
        <w:rPr>
          <w:rFonts w:ascii="Gotham Book" w:hAnsi="Gotham Book" w:cs="Century Gothic"/>
          <w:noProof/>
          <w:sz w:val="20"/>
          <w:szCs w:val="20"/>
        </w:rPr>
        <w:t xml:space="preserve">. </w:t>
      </w:r>
      <w:r>
        <w:rPr>
          <w:rFonts w:ascii="Gotham Book" w:hAnsi="Gotham Book" w:cs="Century Gothic"/>
          <w:noProof/>
          <w:sz w:val="20"/>
          <w:szCs w:val="20"/>
        </w:rPr>
        <w:t xml:space="preserve">It is an </w:t>
      </w:r>
      <w:r w:rsidRPr="00DD7E1A">
        <w:rPr>
          <w:rFonts w:ascii="Gotham Book" w:hAnsi="Gotham Book" w:cs="Century Gothic"/>
          <w:noProof/>
          <w:sz w:val="20"/>
          <w:szCs w:val="20"/>
        </w:rPr>
        <w:t>electrica</w:t>
      </w:r>
      <w:r>
        <w:rPr>
          <w:rFonts w:ascii="Gotham Book" w:hAnsi="Gotham Book" w:cs="Century Gothic"/>
          <w:noProof/>
          <w:sz w:val="20"/>
          <w:szCs w:val="20"/>
        </w:rPr>
        <w:t>l</w:t>
      </w:r>
      <w:r w:rsidRPr="00DD7E1A">
        <w:rPr>
          <w:rFonts w:ascii="Gotham Book" w:hAnsi="Gotham Book" w:cs="Century Gothic"/>
          <w:noProof/>
          <w:sz w:val="20"/>
          <w:szCs w:val="20"/>
        </w:rPr>
        <w:t xml:space="preserve"> sensor </w:t>
      </w:r>
      <w:r>
        <w:rPr>
          <w:rFonts w:ascii="Gotham Book" w:hAnsi="Gotham Book" w:cs="Century Gothic"/>
          <w:noProof/>
          <w:sz w:val="20"/>
          <w:szCs w:val="20"/>
        </w:rPr>
        <w:t>that is</w:t>
      </w:r>
      <w:r w:rsidRPr="00DD7E1A">
        <w:rPr>
          <w:rFonts w:ascii="Gotham Book" w:hAnsi="Gotham Book" w:cs="Century Gothic"/>
          <w:noProof/>
          <w:sz w:val="20"/>
          <w:szCs w:val="20"/>
        </w:rPr>
        <w:t xml:space="preserve"> used as an interface for processing user input activation. The activation cap shall of 304/304L stainless steel with powder coating and laser engraving. It shall be secured in place using tamper-resistant fasteners.</w:t>
      </w:r>
    </w:p>
    <w:p w14:paraId="72918C91" w14:textId="77777777" w:rsidR="00CF1E29" w:rsidRDefault="00CF1E29" w:rsidP="00AF3B4D">
      <w:pPr>
        <w:autoSpaceDE w:val="0"/>
        <w:autoSpaceDN w:val="0"/>
        <w:adjustRightInd w:val="0"/>
        <w:ind w:left="792"/>
        <w:rPr>
          <w:rFonts w:ascii="Gotham Book" w:hAnsi="Gotham Book" w:cs="Century Gothic"/>
          <w:noProof/>
          <w:sz w:val="20"/>
          <w:szCs w:val="20"/>
        </w:rPr>
      </w:pPr>
    </w:p>
    <w:p w14:paraId="418AE04A" w14:textId="5C4B1E61" w:rsidR="00684A14" w:rsidRPr="00CF1E29" w:rsidRDefault="00684A14" w:rsidP="00CF1E29">
      <w:pPr>
        <w:pStyle w:val="ListParagraph"/>
        <w:numPr>
          <w:ilvl w:val="1"/>
          <w:numId w:val="1"/>
        </w:numPr>
        <w:autoSpaceDE w:val="0"/>
        <w:autoSpaceDN w:val="0"/>
        <w:adjustRightInd w:val="0"/>
        <w:rPr>
          <w:rFonts w:ascii="Gotham Book" w:hAnsi="Gotham Book" w:cs="Century Gothic"/>
          <w:noProof/>
          <w:sz w:val="20"/>
          <w:szCs w:val="20"/>
        </w:rPr>
      </w:pPr>
      <w:r w:rsidRPr="00CF1E29">
        <w:rPr>
          <w:rFonts w:ascii="Gotham Bold" w:hAnsi="Gotham Bold" w:cs="Century Gothic"/>
          <w:sz w:val="20"/>
          <w:szCs w:val="20"/>
        </w:rPr>
        <w:t xml:space="preserve">Water management casing: </w:t>
      </w:r>
      <w:r w:rsidRPr="00CF1E29">
        <w:rPr>
          <w:rFonts w:ascii="Gotham Book" w:hAnsi="Gotham Book" w:cs="Century Gothic"/>
          <w:noProof/>
          <w:sz w:val="20"/>
          <w:szCs w:val="20"/>
        </w:rPr>
        <w:t>The casing shall be fix with the main vertical post constructed</w:t>
      </w:r>
      <w:r w:rsidR="000E3B2A" w:rsidRPr="00CF1E29">
        <w:rPr>
          <w:rFonts w:ascii="Gotham Book" w:hAnsi="Gotham Book" w:cs="Century Gothic"/>
          <w:noProof/>
          <w:sz w:val="20"/>
          <w:szCs w:val="20"/>
        </w:rPr>
        <w:t xml:space="preserve"> of a stainless steel frame with 2 sides panels </w:t>
      </w:r>
      <w:r w:rsidR="000E3B2A" w:rsidRPr="00CF1E29">
        <w:rPr>
          <w:rFonts w:ascii="Gotham Book" w:hAnsi="Gotham Book" w:cs="Century Gothic"/>
          <w:bCs/>
          <w:noProof/>
          <w:sz w:val="20"/>
          <w:szCs w:val="20"/>
        </w:rPr>
        <w:t xml:space="preserve">of sheet 304/304L stainless-steel thickness of </w:t>
      </w:r>
      <w:r w:rsidR="000E3B2A" w:rsidRPr="0047505D">
        <w:rPr>
          <w:rFonts w:ascii="Gotham Book" w:hAnsi="Gotham Book" w:cs="Century Gothic"/>
          <w:bCs/>
          <w:noProof/>
          <w:sz w:val="20"/>
          <w:szCs w:val="20"/>
        </w:rPr>
        <w:t>of 0.120” (3mm),</w:t>
      </w:r>
      <w:r w:rsidR="000E3B2A" w:rsidRPr="00CF1E29">
        <w:rPr>
          <w:rFonts w:ascii="Gotham Book" w:hAnsi="Gotham Book" w:cs="Century Gothic"/>
          <w:bCs/>
          <w:noProof/>
          <w:sz w:val="20"/>
          <w:szCs w:val="20"/>
        </w:rPr>
        <w:t xml:space="preserve"> ben</w:t>
      </w:r>
      <w:r w:rsidR="00A6500B">
        <w:rPr>
          <w:rFonts w:ascii="Gotham Book" w:hAnsi="Gotham Book" w:cs="Century Gothic"/>
          <w:bCs/>
          <w:noProof/>
          <w:sz w:val="20"/>
          <w:szCs w:val="20"/>
        </w:rPr>
        <w:t>t</w:t>
      </w:r>
      <w:r w:rsidR="000E3B2A" w:rsidRPr="00CF1E29">
        <w:rPr>
          <w:rFonts w:ascii="Gotham Book" w:hAnsi="Gotham Book" w:cs="Century Gothic"/>
          <w:bCs/>
          <w:noProof/>
          <w:sz w:val="20"/>
          <w:szCs w:val="20"/>
        </w:rPr>
        <w:t xml:space="preserve"> in shape.</w:t>
      </w:r>
      <w:r w:rsidR="0047505D">
        <w:rPr>
          <w:rFonts w:ascii="Gotham Book" w:hAnsi="Gotham Book" w:cs="Century Gothic"/>
          <w:bCs/>
          <w:noProof/>
          <w:sz w:val="20"/>
          <w:szCs w:val="20"/>
        </w:rPr>
        <w:t xml:space="preserve"> The casing’s interior will hold support plates and brackets to fix the electrical enclosure and water management system parts. </w:t>
      </w:r>
    </w:p>
    <w:p w14:paraId="48BF2ACE" w14:textId="77777777" w:rsidR="00CF1E29" w:rsidRPr="00CF1E29" w:rsidRDefault="00CF1E29" w:rsidP="00CF1E29">
      <w:pPr>
        <w:pStyle w:val="ListParagraph"/>
        <w:autoSpaceDE w:val="0"/>
        <w:autoSpaceDN w:val="0"/>
        <w:adjustRightInd w:val="0"/>
        <w:ind w:left="792"/>
        <w:rPr>
          <w:rFonts w:ascii="Gotham Book" w:hAnsi="Gotham Book" w:cs="Century Gothic"/>
          <w:noProof/>
          <w:sz w:val="20"/>
          <w:szCs w:val="20"/>
        </w:rPr>
      </w:pPr>
    </w:p>
    <w:p w14:paraId="7830E855" w14:textId="08F92AA0" w:rsidR="00CF1E29" w:rsidRPr="00CF1E29" w:rsidRDefault="00CF1E29" w:rsidP="00CF1E29">
      <w:pPr>
        <w:numPr>
          <w:ilvl w:val="0"/>
          <w:numId w:val="1"/>
        </w:numPr>
        <w:autoSpaceDE w:val="0"/>
        <w:autoSpaceDN w:val="0"/>
        <w:adjustRightInd w:val="0"/>
        <w:rPr>
          <w:rFonts w:ascii="Gotham Bold" w:hAnsi="Gotham Bold" w:cs="Century Gothic"/>
          <w:bCs/>
          <w:sz w:val="22"/>
          <w:szCs w:val="22"/>
        </w:rPr>
      </w:pPr>
      <w:r w:rsidRPr="00CF1E29">
        <w:rPr>
          <w:rFonts w:ascii="Gotham Bold" w:hAnsi="Gotham Bold" w:cs="Century Gothic"/>
          <w:bCs/>
          <w:sz w:val="22"/>
          <w:szCs w:val="22"/>
        </w:rPr>
        <w:t>Quality Assurance</w:t>
      </w:r>
    </w:p>
    <w:p w14:paraId="0F1DFFE7" w14:textId="77777777" w:rsidR="00CF1E29" w:rsidRDefault="00CF1E29" w:rsidP="00CF1E29">
      <w:pPr>
        <w:pStyle w:val="ListParagraph"/>
        <w:autoSpaceDE w:val="0"/>
        <w:autoSpaceDN w:val="0"/>
        <w:adjustRightInd w:val="0"/>
        <w:ind w:left="792"/>
        <w:rPr>
          <w:rFonts w:ascii="Gotham Book" w:hAnsi="Gotham Book" w:cs="Century Gothic"/>
          <w:bCs/>
          <w:noProof/>
          <w:sz w:val="20"/>
          <w:szCs w:val="20"/>
        </w:rPr>
      </w:pPr>
    </w:p>
    <w:p w14:paraId="3821382B" w14:textId="7CEF9B19" w:rsidR="00CF1E29" w:rsidRPr="00CF1E29" w:rsidRDefault="00CF1E29" w:rsidP="0047505D">
      <w:pPr>
        <w:pStyle w:val="ListParagraph"/>
        <w:autoSpaceDE w:val="0"/>
        <w:autoSpaceDN w:val="0"/>
        <w:adjustRightInd w:val="0"/>
        <w:ind w:left="0"/>
        <w:rPr>
          <w:rFonts w:ascii="Gotham Book" w:hAnsi="Gotham Book" w:cs="Century Gothic"/>
          <w:bCs/>
          <w:noProof/>
          <w:sz w:val="20"/>
          <w:szCs w:val="20"/>
        </w:rPr>
      </w:pPr>
      <w:r w:rsidRPr="00CF1E29">
        <w:rPr>
          <w:rFonts w:ascii="Gotham Book" w:hAnsi="Gotham Book" w:cs="Century Gothic"/>
          <w:bCs/>
          <w:noProof/>
          <w:sz w:val="20"/>
          <w:szCs w:val="20"/>
        </w:rPr>
        <w:t>Provide evidence of commitment of quality craftsmanship as demonstrated by the following:</w:t>
      </w:r>
    </w:p>
    <w:p w14:paraId="45A41E0E" w14:textId="77777777" w:rsidR="00CF1E29" w:rsidRDefault="00CF1E29" w:rsidP="00CF1E29">
      <w:pPr>
        <w:pStyle w:val="ListParagraph"/>
        <w:autoSpaceDE w:val="0"/>
        <w:autoSpaceDN w:val="0"/>
        <w:adjustRightInd w:val="0"/>
        <w:ind w:left="792"/>
        <w:rPr>
          <w:rFonts w:ascii="Gotham Book" w:hAnsi="Gotham Book" w:cs="Century Gothic"/>
          <w:bCs/>
          <w:noProof/>
          <w:sz w:val="20"/>
          <w:szCs w:val="20"/>
        </w:rPr>
      </w:pPr>
    </w:p>
    <w:p w14:paraId="6D74A136" w14:textId="0CEEF11A" w:rsidR="00CF1E29" w:rsidRDefault="00CF1E29" w:rsidP="00CF1E29">
      <w:pPr>
        <w:autoSpaceDE w:val="0"/>
        <w:autoSpaceDN w:val="0"/>
        <w:adjustRightInd w:val="0"/>
        <w:ind w:left="360"/>
        <w:rPr>
          <w:rFonts w:ascii="Gotham Bold" w:hAnsi="Gotham Bold" w:cs="Century Gothic"/>
          <w:bCs/>
          <w:sz w:val="22"/>
          <w:szCs w:val="22"/>
        </w:rPr>
      </w:pPr>
      <w:r w:rsidRPr="00CF1E29">
        <w:rPr>
          <w:rFonts w:ascii="Gotham Bold" w:hAnsi="Gotham Bold" w:cs="Century Gothic"/>
          <w:bCs/>
          <w:sz w:val="22"/>
          <w:szCs w:val="22"/>
        </w:rPr>
        <w:t xml:space="preserve">Manufacturer Qualifications: </w:t>
      </w:r>
    </w:p>
    <w:p w14:paraId="4B176F7C" w14:textId="77777777" w:rsidR="00CF1E29" w:rsidRPr="00CF1E29" w:rsidRDefault="00CF1E29" w:rsidP="00CF1E29">
      <w:pPr>
        <w:autoSpaceDE w:val="0"/>
        <w:autoSpaceDN w:val="0"/>
        <w:adjustRightInd w:val="0"/>
        <w:ind w:left="360"/>
        <w:rPr>
          <w:rFonts w:ascii="Gotham Bold" w:hAnsi="Gotham Bold" w:cs="Century Gothic"/>
          <w:bCs/>
          <w:sz w:val="22"/>
          <w:szCs w:val="22"/>
        </w:rPr>
      </w:pPr>
    </w:p>
    <w:p w14:paraId="2E597B6C" w14:textId="77777777" w:rsidR="00CF1E29" w:rsidRPr="00CF1E29" w:rsidRDefault="00CF1E29" w:rsidP="00CF1E29">
      <w:pPr>
        <w:pStyle w:val="ListParagraph"/>
        <w:numPr>
          <w:ilvl w:val="1"/>
          <w:numId w:val="13"/>
        </w:numPr>
        <w:autoSpaceDE w:val="0"/>
        <w:autoSpaceDN w:val="0"/>
        <w:adjustRightInd w:val="0"/>
        <w:rPr>
          <w:rFonts w:ascii="Gotham Book" w:hAnsi="Gotham Book" w:cs="Century Gothic"/>
          <w:bCs/>
          <w:noProof/>
          <w:sz w:val="20"/>
          <w:szCs w:val="20"/>
        </w:rPr>
      </w:pPr>
      <w:r w:rsidRPr="00CF1E29">
        <w:rPr>
          <w:rFonts w:ascii="Gotham Book" w:hAnsi="Gotham Book" w:cs="Century Gothic"/>
          <w:bCs/>
          <w:noProof/>
          <w:sz w:val="20"/>
          <w:szCs w:val="20"/>
        </w:rPr>
        <w:t xml:space="preserve">The products shall be designed and produced at a facility owned and directly supervised by the manufacturer.  </w:t>
      </w:r>
    </w:p>
    <w:p w14:paraId="39E099CE" w14:textId="77777777" w:rsidR="00CF1E29" w:rsidRPr="00CF1E29" w:rsidRDefault="00CF1E29" w:rsidP="00CF1E29">
      <w:pPr>
        <w:pStyle w:val="ListParagraph"/>
        <w:numPr>
          <w:ilvl w:val="1"/>
          <w:numId w:val="13"/>
        </w:numPr>
        <w:autoSpaceDE w:val="0"/>
        <w:autoSpaceDN w:val="0"/>
        <w:adjustRightInd w:val="0"/>
        <w:rPr>
          <w:rFonts w:ascii="Gotham Book" w:hAnsi="Gotham Book" w:cs="Century Gothic"/>
          <w:bCs/>
          <w:noProof/>
          <w:sz w:val="20"/>
          <w:szCs w:val="20"/>
        </w:rPr>
      </w:pPr>
      <w:r w:rsidRPr="00CF1E29">
        <w:rPr>
          <w:rFonts w:ascii="Gotham Book" w:hAnsi="Gotham Book" w:cs="Century Gothic"/>
          <w:bCs/>
          <w:noProof/>
          <w:sz w:val="20"/>
          <w:szCs w:val="20"/>
        </w:rPr>
        <w:t>All products shall be shipped from a single source.</w:t>
      </w:r>
    </w:p>
    <w:p w14:paraId="787936D2" w14:textId="74349F79" w:rsidR="00CF1E29" w:rsidRPr="00CF1E29" w:rsidRDefault="00CF1E29" w:rsidP="00CF1E29">
      <w:pPr>
        <w:pStyle w:val="ListParagraph"/>
        <w:numPr>
          <w:ilvl w:val="1"/>
          <w:numId w:val="13"/>
        </w:numPr>
        <w:autoSpaceDE w:val="0"/>
        <w:autoSpaceDN w:val="0"/>
        <w:adjustRightInd w:val="0"/>
        <w:rPr>
          <w:rFonts w:ascii="Gotham Book" w:hAnsi="Gotham Book" w:cs="Century Gothic"/>
          <w:bCs/>
          <w:noProof/>
          <w:sz w:val="20"/>
          <w:szCs w:val="20"/>
        </w:rPr>
      </w:pPr>
      <w:r w:rsidRPr="00CF1E29">
        <w:rPr>
          <w:rFonts w:ascii="Gotham Book" w:hAnsi="Gotham Book" w:cs="Century Gothic"/>
          <w:bCs/>
          <w:noProof/>
          <w:sz w:val="20"/>
          <w:szCs w:val="20"/>
        </w:rPr>
        <w:t xml:space="preserve">All product designs are verified by a licensed engineer. </w:t>
      </w:r>
    </w:p>
    <w:p w14:paraId="5D38FEF6" w14:textId="77777777" w:rsidR="00CF1E29" w:rsidRPr="00CF1E29" w:rsidRDefault="00CF1E29" w:rsidP="00CF1E29">
      <w:pPr>
        <w:pStyle w:val="ListParagraph"/>
        <w:numPr>
          <w:ilvl w:val="1"/>
          <w:numId w:val="13"/>
        </w:numPr>
        <w:autoSpaceDE w:val="0"/>
        <w:autoSpaceDN w:val="0"/>
        <w:adjustRightInd w:val="0"/>
        <w:rPr>
          <w:rFonts w:ascii="Gotham Book" w:hAnsi="Gotham Book" w:cs="Century Gothic"/>
          <w:bCs/>
          <w:noProof/>
          <w:sz w:val="20"/>
          <w:szCs w:val="20"/>
        </w:rPr>
      </w:pPr>
      <w:r w:rsidRPr="00CF1E29">
        <w:rPr>
          <w:rFonts w:ascii="Gotham Book" w:hAnsi="Gotham Book" w:cs="Century Gothic"/>
          <w:bCs/>
          <w:noProof/>
          <w:sz w:val="20"/>
          <w:szCs w:val="20"/>
        </w:rPr>
        <w:t>All play product anchoring systems are designed to withstand a maximum of 125MPH (200KMH) wind load.</w:t>
      </w:r>
    </w:p>
    <w:p w14:paraId="6E9A1A20" w14:textId="77777777" w:rsidR="00CF1E29" w:rsidRPr="00CF1E29" w:rsidRDefault="00CF1E29" w:rsidP="00CF1E29">
      <w:pPr>
        <w:pStyle w:val="ListParagraph"/>
        <w:numPr>
          <w:ilvl w:val="1"/>
          <w:numId w:val="13"/>
        </w:numPr>
        <w:autoSpaceDE w:val="0"/>
        <w:autoSpaceDN w:val="0"/>
        <w:adjustRightInd w:val="0"/>
        <w:rPr>
          <w:rFonts w:ascii="Gotham Book" w:hAnsi="Gotham Book" w:cs="Century Gothic"/>
          <w:bCs/>
          <w:noProof/>
          <w:sz w:val="20"/>
          <w:szCs w:val="20"/>
        </w:rPr>
      </w:pPr>
      <w:r w:rsidRPr="00CF1E29">
        <w:rPr>
          <w:rFonts w:ascii="Gotham Book" w:hAnsi="Gotham Book" w:cs="Century Gothic"/>
          <w:bCs/>
          <w:noProof/>
          <w:sz w:val="20"/>
          <w:szCs w:val="20"/>
        </w:rPr>
        <w:t>A full-time licensed engineer must be on-staff.</w:t>
      </w:r>
    </w:p>
    <w:p w14:paraId="28E93A02" w14:textId="77777777" w:rsidR="00CF1E29" w:rsidRPr="00CF1E29" w:rsidRDefault="00CF1E29" w:rsidP="00CF1E29">
      <w:pPr>
        <w:pStyle w:val="ListParagraph"/>
        <w:numPr>
          <w:ilvl w:val="1"/>
          <w:numId w:val="13"/>
        </w:numPr>
        <w:autoSpaceDE w:val="0"/>
        <w:autoSpaceDN w:val="0"/>
        <w:adjustRightInd w:val="0"/>
        <w:rPr>
          <w:rFonts w:ascii="Gotham Book" w:hAnsi="Gotham Book" w:cs="Century Gothic"/>
          <w:bCs/>
          <w:noProof/>
          <w:sz w:val="20"/>
          <w:szCs w:val="20"/>
        </w:rPr>
      </w:pPr>
      <w:r w:rsidRPr="00CF1E29">
        <w:rPr>
          <w:rFonts w:ascii="Gotham Book" w:hAnsi="Gotham Book" w:cs="Century Gothic"/>
          <w:bCs/>
          <w:noProof/>
          <w:sz w:val="20"/>
          <w:szCs w:val="20"/>
        </w:rPr>
        <w:t>A full-time quality control manager must be on-staff.</w:t>
      </w:r>
    </w:p>
    <w:p w14:paraId="0A41EA8B" w14:textId="77777777" w:rsidR="00CF1E29" w:rsidRPr="00CF1E29" w:rsidRDefault="00CF1E29" w:rsidP="00CF1E29">
      <w:pPr>
        <w:pStyle w:val="ListParagraph"/>
        <w:numPr>
          <w:ilvl w:val="1"/>
          <w:numId w:val="13"/>
        </w:numPr>
        <w:autoSpaceDE w:val="0"/>
        <w:autoSpaceDN w:val="0"/>
        <w:adjustRightInd w:val="0"/>
        <w:rPr>
          <w:rFonts w:ascii="Gotham Book" w:hAnsi="Gotham Book" w:cs="Century Gothic"/>
          <w:bCs/>
          <w:noProof/>
          <w:sz w:val="20"/>
          <w:szCs w:val="20"/>
        </w:rPr>
      </w:pPr>
      <w:r w:rsidRPr="00CF1E29">
        <w:rPr>
          <w:rFonts w:ascii="Gotham Book" w:hAnsi="Gotham Book" w:cs="Century Gothic"/>
          <w:bCs/>
          <w:noProof/>
          <w:sz w:val="20"/>
          <w:szCs w:val="20"/>
        </w:rPr>
        <w:t>All products shall be designed, developed and water tested following a rigorous process.</w:t>
      </w:r>
    </w:p>
    <w:p w14:paraId="3C0FBC99" w14:textId="77777777" w:rsidR="00CF1E29" w:rsidRDefault="00CF1E29" w:rsidP="00CF1E29">
      <w:pPr>
        <w:tabs>
          <w:tab w:val="num" w:pos="709"/>
        </w:tabs>
        <w:spacing w:before="120" w:after="120"/>
        <w:ind w:left="709"/>
        <w:rPr>
          <w:rFonts w:ascii="Calibri" w:hAnsi="Calibri"/>
          <w:szCs w:val="20"/>
        </w:rPr>
      </w:pPr>
    </w:p>
    <w:p w14:paraId="40F58BE9" w14:textId="77777777" w:rsidR="00CF1E29" w:rsidRDefault="00CF1E29" w:rsidP="00CF1E29">
      <w:pPr>
        <w:numPr>
          <w:ilvl w:val="0"/>
          <w:numId w:val="1"/>
        </w:numPr>
        <w:autoSpaceDE w:val="0"/>
        <w:autoSpaceDN w:val="0"/>
        <w:adjustRightInd w:val="0"/>
        <w:rPr>
          <w:rFonts w:ascii="Gotham Bold" w:hAnsi="Gotham Bold" w:cs="Century Gothic"/>
          <w:bCs/>
          <w:sz w:val="22"/>
          <w:szCs w:val="22"/>
        </w:rPr>
      </w:pPr>
      <w:r>
        <w:rPr>
          <w:rFonts w:ascii="Gotham Bold" w:hAnsi="Gotham Bold" w:cs="Century Gothic"/>
          <w:bCs/>
          <w:sz w:val="22"/>
          <w:szCs w:val="22"/>
        </w:rPr>
        <w:t>Equivalencies clauses</w:t>
      </w:r>
    </w:p>
    <w:p w14:paraId="18911667" w14:textId="77777777" w:rsidR="00CF1E29" w:rsidRPr="00CF1E29" w:rsidRDefault="00CF1E29" w:rsidP="00CF1E29">
      <w:pPr>
        <w:spacing w:before="120" w:after="120"/>
        <w:jc w:val="both"/>
        <w:rPr>
          <w:rFonts w:ascii="Gotham Book" w:hAnsi="Gotham Book" w:cs="Arial"/>
          <w:iCs/>
          <w:sz w:val="20"/>
          <w:szCs w:val="20"/>
          <w:lang w:eastAsia="en-US"/>
        </w:rPr>
      </w:pPr>
      <w:r w:rsidRPr="00CF1E29">
        <w:rPr>
          <w:rFonts w:ascii="Gotham Book" w:hAnsi="Gotham Book" w:cs="Arial"/>
          <w:iCs/>
          <w:sz w:val="20"/>
          <w:szCs w:val="20"/>
          <w:lang w:eastAsia="en-US"/>
        </w:rPr>
        <w:t xml:space="preserve">To enable all tenders to be judged equitably, they shall be based on the specified products in this document and shown on the drawings. </w:t>
      </w:r>
    </w:p>
    <w:p w14:paraId="11152D09" w14:textId="77777777" w:rsidR="00CF1E29" w:rsidRPr="00CF1E29" w:rsidRDefault="00CF1E29" w:rsidP="00CF1E29">
      <w:pPr>
        <w:numPr>
          <w:ilvl w:val="0"/>
          <w:numId w:val="10"/>
        </w:numPr>
        <w:tabs>
          <w:tab w:val="clear" w:pos="1080"/>
          <w:tab w:val="num" w:pos="709"/>
        </w:tabs>
        <w:spacing w:before="120" w:after="120"/>
        <w:ind w:left="709"/>
        <w:rPr>
          <w:rFonts w:ascii="Gotham Book" w:hAnsi="Gotham Book" w:cs="Arial"/>
          <w:sz w:val="20"/>
          <w:szCs w:val="20"/>
        </w:rPr>
      </w:pPr>
      <w:r w:rsidRPr="00CF1E29">
        <w:rPr>
          <w:rFonts w:ascii="Gotham Book" w:hAnsi="Gotham Book" w:cs="Arial"/>
          <w:sz w:val="20"/>
          <w:szCs w:val="20"/>
        </w:rPr>
        <w:t>The proposal for any substitute products must be attached to the bid or tender separately, identifying the substitute product by its trade name along with any savings it may represent for the client.</w:t>
      </w:r>
    </w:p>
    <w:p w14:paraId="746D6DE9" w14:textId="77777777" w:rsidR="00CF1E29" w:rsidRPr="00CF1E29" w:rsidRDefault="00CF1E29" w:rsidP="00CF1E29">
      <w:pPr>
        <w:numPr>
          <w:ilvl w:val="0"/>
          <w:numId w:val="10"/>
        </w:numPr>
        <w:tabs>
          <w:tab w:val="clear" w:pos="1080"/>
          <w:tab w:val="num" w:pos="709"/>
        </w:tabs>
        <w:spacing w:before="120" w:after="120"/>
        <w:ind w:left="709"/>
        <w:rPr>
          <w:rFonts w:ascii="Gotham Book" w:hAnsi="Gotham Book" w:cs="Arial"/>
          <w:sz w:val="20"/>
          <w:szCs w:val="20"/>
        </w:rPr>
      </w:pPr>
      <w:r w:rsidRPr="00CF1E29">
        <w:rPr>
          <w:rFonts w:ascii="Gotham Book" w:hAnsi="Gotham Book" w:cs="Arial"/>
          <w:sz w:val="20"/>
          <w:szCs w:val="20"/>
        </w:rPr>
        <w:t>Following the opening of the bid or tender, only those substitutes proposed by the lowest bidder of the specified products, will be considered.</w:t>
      </w:r>
    </w:p>
    <w:p w14:paraId="251E73F7" w14:textId="3E0E11EC" w:rsidR="00CF1E29" w:rsidRPr="00CF1E29" w:rsidRDefault="00CF1E29" w:rsidP="00CF1E29">
      <w:pPr>
        <w:numPr>
          <w:ilvl w:val="0"/>
          <w:numId w:val="10"/>
        </w:numPr>
        <w:tabs>
          <w:tab w:val="clear" w:pos="1080"/>
          <w:tab w:val="num" w:pos="709"/>
        </w:tabs>
        <w:spacing w:before="120" w:after="120"/>
        <w:ind w:left="709"/>
        <w:rPr>
          <w:rFonts w:ascii="Gotham Book" w:hAnsi="Gotham Book" w:cs="Arial"/>
          <w:sz w:val="20"/>
          <w:szCs w:val="20"/>
        </w:rPr>
      </w:pPr>
      <w:r w:rsidRPr="00CF1E29">
        <w:rPr>
          <w:rFonts w:ascii="Gotham Book" w:hAnsi="Gotham Book" w:cs="Arial"/>
          <w:sz w:val="20"/>
          <w:szCs w:val="20"/>
        </w:rPr>
        <w:t>All substitute approval requests shall be accompanied by manufacturing drawings.</w:t>
      </w:r>
    </w:p>
    <w:p w14:paraId="1C538900" w14:textId="7068D60D" w:rsidR="00CF1E29" w:rsidRPr="00CF1E29" w:rsidRDefault="00CF1E29" w:rsidP="00CF1E29">
      <w:pPr>
        <w:spacing w:before="120" w:after="120"/>
        <w:ind w:left="709"/>
        <w:rPr>
          <w:rFonts w:ascii="Gotham Book" w:hAnsi="Gotham Book" w:cs="Arial"/>
          <w:sz w:val="20"/>
          <w:szCs w:val="20"/>
        </w:rPr>
      </w:pPr>
      <w:r w:rsidRPr="00CF1E29">
        <w:rPr>
          <w:rFonts w:ascii="Gotham Book" w:hAnsi="Gotham Book" w:cs="Arial"/>
          <w:sz w:val="20"/>
          <w:szCs w:val="20"/>
        </w:rPr>
        <w:t>No substitution or equivalency submitted will be considered if the products proposed are not part of manufacturers standard existing product line.  Written proof that the product has been manufactured previously by the substitute manufacturer and pictures of the manufactured product must be provided. Please refer to General Clauses 1.0.</w:t>
      </w:r>
    </w:p>
    <w:p w14:paraId="4BBB764D" w14:textId="4358CD63" w:rsidR="00CF1E29" w:rsidRPr="00CF1E29" w:rsidRDefault="00CF1E29" w:rsidP="00CF1E29">
      <w:pPr>
        <w:numPr>
          <w:ilvl w:val="0"/>
          <w:numId w:val="10"/>
        </w:numPr>
        <w:tabs>
          <w:tab w:val="clear" w:pos="1080"/>
          <w:tab w:val="num" w:pos="709"/>
        </w:tabs>
        <w:spacing w:before="120" w:after="120"/>
        <w:ind w:left="709"/>
        <w:rPr>
          <w:rFonts w:ascii="Gotham Book" w:hAnsi="Gotham Book" w:cs="Arial"/>
          <w:sz w:val="20"/>
          <w:szCs w:val="20"/>
        </w:rPr>
      </w:pPr>
      <w:r w:rsidRPr="00CF1E29">
        <w:rPr>
          <w:rFonts w:ascii="Gotham Book" w:hAnsi="Gotham Book" w:cs="Arial"/>
          <w:sz w:val="20"/>
          <w:szCs w:val="20"/>
        </w:rPr>
        <w:lastRenderedPageBreak/>
        <w:t xml:space="preserve">Each </w:t>
      </w:r>
      <w:r w:rsidR="00880CE1" w:rsidRPr="00880CE1">
        <w:rPr>
          <w:rFonts w:ascii="Gotham Book" w:hAnsi="Gotham Book" w:cs="Arial"/>
          <w:sz w:val="20"/>
          <w:szCs w:val="20"/>
        </w:rPr>
        <w:t xml:space="preserve">proposed equivalent </w:t>
      </w:r>
      <w:r w:rsidRPr="00CF1E29">
        <w:rPr>
          <w:rFonts w:ascii="Gotham Book" w:hAnsi="Gotham Book" w:cs="Arial"/>
          <w:sz w:val="20"/>
          <w:szCs w:val="20"/>
        </w:rPr>
        <w:t>must be presented to the owner/consultant within seven days following the opening of tenders. </w:t>
      </w:r>
      <w:r w:rsidR="00880CE1">
        <w:rPr>
          <w:rFonts w:ascii="Gotham Book" w:hAnsi="Gotham Book" w:cs="Arial"/>
          <w:sz w:val="20"/>
          <w:szCs w:val="20"/>
        </w:rPr>
        <w:t>E</w:t>
      </w:r>
      <w:r w:rsidR="00880CE1" w:rsidRPr="00880CE1">
        <w:rPr>
          <w:rFonts w:ascii="Gotham Book" w:hAnsi="Gotham Book" w:cs="Arial"/>
          <w:sz w:val="20"/>
          <w:szCs w:val="20"/>
        </w:rPr>
        <w:t>ach proposed equivalent solution must have been installed and completely operational</w:t>
      </w:r>
      <w:r w:rsidR="00880CE1">
        <w:rPr>
          <w:rFonts w:ascii="Gotham Book" w:hAnsi="Gotham Book" w:cs="Arial"/>
          <w:sz w:val="20"/>
          <w:szCs w:val="20"/>
        </w:rPr>
        <w:t xml:space="preserve">. </w:t>
      </w:r>
      <w:r w:rsidRPr="00CF1E29">
        <w:rPr>
          <w:rFonts w:ascii="Gotham Book" w:hAnsi="Gotham Book" w:cs="Arial"/>
          <w:sz w:val="20"/>
          <w:szCs w:val="20"/>
        </w:rPr>
        <w:t xml:space="preserve">After this </w:t>
      </w:r>
      <w:proofErr w:type="gramStart"/>
      <w:r w:rsidRPr="00CF1E29">
        <w:rPr>
          <w:rFonts w:ascii="Gotham Book" w:hAnsi="Gotham Book" w:cs="Arial"/>
          <w:sz w:val="20"/>
          <w:szCs w:val="20"/>
        </w:rPr>
        <w:t>time period</w:t>
      </w:r>
      <w:proofErr w:type="gramEnd"/>
      <w:r w:rsidRPr="00CF1E29">
        <w:rPr>
          <w:rFonts w:ascii="Gotham Book" w:hAnsi="Gotham Book" w:cs="Arial"/>
          <w:sz w:val="20"/>
          <w:szCs w:val="20"/>
        </w:rPr>
        <w:t>, the bidder will be required to supply the original specified product.</w:t>
      </w:r>
    </w:p>
    <w:p w14:paraId="71B655BD" w14:textId="77777777" w:rsidR="00CF1E29" w:rsidRPr="00CF1E29" w:rsidRDefault="00CF1E29" w:rsidP="00CF1E29">
      <w:pPr>
        <w:numPr>
          <w:ilvl w:val="0"/>
          <w:numId w:val="10"/>
        </w:numPr>
        <w:tabs>
          <w:tab w:val="clear" w:pos="1080"/>
          <w:tab w:val="num" w:pos="709"/>
        </w:tabs>
        <w:spacing w:before="120" w:after="120"/>
        <w:ind w:left="709"/>
        <w:rPr>
          <w:rFonts w:ascii="Gotham Book" w:hAnsi="Gotham Book" w:cs="Arial"/>
          <w:sz w:val="20"/>
          <w:szCs w:val="20"/>
        </w:rPr>
      </w:pPr>
      <w:r w:rsidRPr="00CF1E29">
        <w:rPr>
          <w:rFonts w:ascii="Gotham Book" w:hAnsi="Gotham Book" w:cs="Arial"/>
          <w:sz w:val="20"/>
          <w:szCs w:val="20"/>
        </w:rPr>
        <w:t>The owner/consultant reserves the right to grant or deny approval for proposed substitutions without prejudice to his rights and his decision shall be final. The above conditions apply to this section independently of any other clauses on the subject found in this document.</w:t>
      </w:r>
    </w:p>
    <w:p w14:paraId="5F544E98" w14:textId="77777777" w:rsidR="00CF1E29" w:rsidRPr="00CF1E29" w:rsidRDefault="00CF1E29" w:rsidP="00CF1E29">
      <w:pPr>
        <w:numPr>
          <w:ilvl w:val="0"/>
          <w:numId w:val="10"/>
        </w:numPr>
        <w:tabs>
          <w:tab w:val="clear" w:pos="1080"/>
          <w:tab w:val="num" w:pos="709"/>
        </w:tabs>
        <w:spacing w:before="120" w:after="120"/>
        <w:ind w:left="709"/>
        <w:rPr>
          <w:rFonts w:ascii="Gotham Book" w:hAnsi="Gotham Book" w:cs="Arial"/>
          <w:sz w:val="20"/>
          <w:szCs w:val="20"/>
        </w:rPr>
      </w:pPr>
      <w:r w:rsidRPr="00CF1E29">
        <w:rPr>
          <w:rFonts w:ascii="Gotham Book" w:hAnsi="Gotham Book" w:cs="Arial"/>
          <w:sz w:val="20"/>
          <w:szCs w:val="20"/>
        </w:rPr>
        <w:t>If applicable the products must be interchangeable and of equivalent quality to the materials already installed.</w:t>
      </w:r>
    </w:p>
    <w:p w14:paraId="09F888C3" w14:textId="77777777" w:rsidR="00CF1E29" w:rsidRDefault="00CF1E29" w:rsidP="00CF1E29">
      <w:pPr>
        <w:spacing w:before="120" w:after="120"/>
        <w:ind w:left="709"/>
        <w:rPr>
          <w:rFonts w:ascii="Calibri" w:hAnsi="Calibri" w:cs="Arial"/>
          <w:szCs w:val="20"/>
        </w:rPr>
      </w:pPr>
    </w:p>
    <w:p w14:paraId="5DE25AAC" w14:textId="2A133749" w:rsidR="00CF1E29" w:rsidRPr="00CF1E29" w:rsidRDefault="00CF1E29" w:rsidP="00CF1E29">
      <w:pPr>
        <w:numPr>
          <w:ilvl w:val="0"/>
          <w:numId w:val="1"/>
        </w:numPr>
        <w:autoSpaceDE w:val="0"/>
        <w:autoSpaceDN w:val="0"/>
        <w:adjustRightInd w:val="0"/>
        <w:rPr>
          <w:rFonts w:ascii="Gotham Bold" w:hAnsi="Gotham Bold" w:cs="Century Gothic"/>
          <w:bCs/>
          <w:sz w:val="22"/>
          <w:szCs w:val="22"/>
        </w:rPr>
      </w:pPr>
      <w:r>
        <w:rPr>
          <w:rFonts w:ascii="Gotham Bold" w:hAnsi="Gotham Bold" w:cs="Century Gothic"/>
          <w:bCs/>
          <w:sz w:val="22"/>
          <w:szCs w:val="22"/>
        </w:rPr>
        <w:t xml:space="preserve"> </w:t>
      </w:r>
      <w:r w:rsidR="0047505D">
        <w:rPr>
          <w:rFonts w:ascii="Gotham Bold" w:hAnsi="Gotham Bold" w:cs="Century Gothic"/>
          <w:bCs/>
          <w:sz w:val="22"/>
          <w:szCs w:val="22"/>
        </w:rPr>
        <w:tab/>
      </w:r>
      <w:r>
        <w:rPr>
          <w:rFonts w:ascii="Gotham Bold" w:hAnsi="Gotham Bold" w:cs="Century Gothic"/>
          <w:bCs/>
          <w:sz w:val="22"/>
          <w:szCs w:val="22"/>
        </w:rPr>
        <w:t>Equipment warranties</w:t>
      </w:r>
      <w:r w:rsidRPr="00CF1E29">
        <w:rPr>
          <w:rFonts w:ascii="Gotham Bold" w:hAnsi="Gotham Bold" w:cs="Century Gothic"/>
          <w:bCs/>
          <w:sz w:val="22"/>
          <w:szCs w:val="22"/>
        </w:rPr>
        <w:t xml:space="preserve"> </w:t>
      </w:r>
    </w:p>
    <w:p w14:paraId="4FBD619C" w14:textId="77777777" w:rsidR="00CF1E29" w:rsidRPr="00CB49AA" w:rsidRDefault="00CF1E29" w:rsidP="00CF1E29">
      <w:pPr>
        <w:spacing w:before="120" w:after="120"/>
        <w:ind w:left="360"/>
        <w:rPr>
          <w:rFonts w:ascii="Calibri" w:hAnsi="Calibri"/>
          <w:b/>
          <w:szCs w:val="20"/>
        </w:rPr>
      </w:pPr>
      <w:r w:rsidRPr="00CB49AA">
        <w:rPr>
          <w:rFonts w:ascii="Calibri" w:hAnsi="Calibri"/>
          <w:b/>
          <w:szCs w:val="20"/>
        </w:rPr>
        <w:t>Minimum Warranty periods</w:t>
      </w:r>
    </w:p>
    <w:p w14:paraId="224AD8BD" w14:textId="77777777" w:rsidR="00CF1E29" w:rsidRPr="00CF1E29" w:rsidRDefault="00CF1E29" w:rsidP="00CF1E29">
      <w:pPr>
        <w:numPr>
          <w:ilvl w:val="0"/>
          <w:numId w:val="9"/>
        </w:numPr>
        <w:spacing w:before="120" w:after="120"/>
        <w:rPr>
          <w:rFonts w:ascii="Gotham Book" w:hAnsi="Gotham Book"/>
          <w:sz w:val="20"/>
          <w:szCs w:val="20"/>
        </w:rPr>
      </w:pPr>
      <w:r w:rsidRPr="00CF1E29">
        <w:rPr>
          <w:rFonts w:ascii="Gotham Book" w:hAnsi="Gotham Book"/>
          <w:sz w:val="20"/>
          <w:szCs w:val="20"/>
        </w:rPr>
        <w:t>A 25-year warranty on stainless steel tubing.</w:t>
      </w:r>
    </w:p>
    <w:p w14:paraId="6A0F88BB" w14:textId="77777777" w:rsidR="00CF1E29" w:rsidRPr="00CF1E29" w:rsidRDefault="00CF1E29" w:rsidP="00CF1E29">
      <w:pPr>
        <w:pStyle w:val="BodyText"/>
        <w:numPr>
          <w:ilvl w:val="0"/>
          <w:numId w:val="9"/>
        </w:numPr>
        <w:spacing w:before="120" w:after="120"/>
        <w:jc w:val="both"/>
        <w:rPr>
          <w:rFonts w:ascii="Gotham Book" w:hAnsi="Gotham Book"/>
          <w:szCs w:val="20"/>
        </w:rPr>
      </w:pPr>
      <w:r w:rsidRPr="00CF1E29">
        <w:rPr>
          <w:rFonts w:ascii="Gotham Book" w:hAnsi="Gotham Book"/>
          <w:szCs w:val="20"/>
        </w:rPr>
        <w:t xml:space="preserve">A 5-year warranty on aluminum, brass, polymer panels, and spray nozzles. </w:t>
      </w:r>
    </w:p>
    <w:p w14:paraId="70FD70C1" w14:textId="49D6FEB5" w:rsidR="00CF1E29" w:rsidRPr="00CF1E29" w:rsidRDefault="00CF1E29" w:rsidP="00CF1E29">
      <w:pPr>
        <w:pStyle w:val="BodyText"/>
        <w:numPr>
          <w:ilvl w:val="0"/>
          <w:numId w:val="9"/>
        </w:numPr>
        <w:spacing w:before="120" w:after="120"/>
        <w:jc w:val="both"/>
        <w:rPr>
          <w:rFonts w:ascii="Gotham Book" w:hAnsi="Gotham Book"/>
          <w:szCs w:val="20"/>
        </w:rPr>
      </w:pPr>
      <w:r w:rsidRPr="00CF1E29">
        <w:rPr>
          <w:rFonts w:ascii="Gotham Book" w:hAnsi="Gotham Book"/>
          <w:szCs w:val="20"/>
        </w:rPr>
        <w:t xml:space="preserve">A 2-year warranty on finishes, plumbing components, mechanism and hardware, polymer, and elastomer. </w:t>
      </w:r>
    </w:p>
    <w:p w14:paraId="45DBA1DC" w14:textId="54D993D3" w:rsidR="00CF1E29" w:rsidRPr="00CF1E29" w:rsidRDefault="00CF1E29" w:rsidP="00CF1E29">
      <w:pPr>
        <w:pStyle w:val="BodyText"/>
        <w:numPr>
          <w:ilvl w:val="0"/>
          <w:numId w:val="9"/>
        </w:numPr>
        <w:spacing w:before="120" w:after="120"/>
        <w:jc w:val="both"/>
        <w:rPr>
          <w:rFonts w:ascii="Gotham Book" w:hAnsi="Gotham Book"/>
          <w:szCs w:val="20"/>
        </w:rPr>
      </w:pPr>
      <w:r w:rsidRPr="00CF1E29">
        <w:rPr>
          <w:rFonts w:ascii="Gotham Book" w:hAnsi="Gotham Book"/>
          <w:szCs w:val="20"/>
        </w:rPr>
        <w:t xml:space="preserve">A 1-year warranty on electrical components </w:t>
      </w:r>
    </w:p>
    <w:p w14:paraId="15DD579B" w14:textId="77777777" w:rsidR="00CF1E29" w:rsidRPr="00CF1E29" w:rsidRDefault="00CF1E29" w:rsidP="00CF1E29">
      <w:pPr>
        <w:pStyle w:val="BodyText"/>
        <w:numPr>
          <w:ilvl w:val="0"/>
          <w:numId w:val="9"/>
        </w:numPr>
        <w:spacing w:before="120" w:after="120"/>
        <w:jc w:val="both"/>
        <w:rPr>
          <w:rFonts w:ascii="Gotham Book" w:hAnsi="Gotham Book"/>
          <w:szCs w:val="20"/>
        </w:rPr>
      </w:pPr>
      <w:r w:rsidRPr="00CF1E29">
        <w:rPr>
          <w:rFonts w:ascii="Gotham Book" w:hAnsi="Gotham Book"/>
          <w:szCs w:val="20"/>
        </w:rPr>
        <w:t xml:space="preserve">All warranties are to be managed by the equipment supplier. </w:t>
      </w:r>
    </w:p>
    <w:p w14:paraId="67B22423" w14:textId="77777777" w:rsidR="00CF1E29" w:rsidRPr="00CF1E29" w:rsidRDefault="00CF1E29" w:rsidP="0047505D">
      <w:pPr>
        <w:pStyle w:val="ListParagraph"/>
        <w:autoSpaceDE w:val="0"/>
        <w:autoSpaceDN w:val="0"/>
        <w:adjustRightInd w:val="0"/>
        <w:ind w:left="360"/>
        <w:rPr>
          <w:rFonts w:ascii="Gotham Book" w:hAnsi="Gotham Book" w:cs="Century Gothic"/>
          <w:noProof/>
          <w:sz w:val="20"/>
          <w:szCs w:val="20"/>
        </w:rPr>
      </w:pPr>
    </w:p>
    <w:p w14:paraId="58E7FA37" w14:textId="77777777" w:rsidR="00A27222" w:rsidRDefault="00A27222" w:rsidP="00A27222">
      <w:pPr>
        <w:pStyle w:val="ListParagraph"/>
        <w:rPr>
          <w:rFonts w:ascii="Gotham Bold" w:hAnsi="Gotham Bold" w:cs="Century Gothic"/>
          <w:sz w:val="20"/>
          <w:szCs w:val="20"/>
        </w:rPr>
      </w:pPr>
    </w:p>
    <w:p w14:paraId="334A17CF" w14:textId="77777777" w:rsidR="00A27222" w:rsidRPr="00A27222" w:rsidRDefault="00A27222" w:rsidP="00A27222">
      <w:pPr>
        <w:autoSpaceDE w:val="0"/>
        <w:autoSpaceDN w:val="0"/>
        <w:adjustRightInd w:val="0"/>
        <w:rPr>
          <w:rFonts w:ascii="Gotham Bold" w:hAnsi="Gotham Bold" w:cs="Century Gothic"/>
          <w:sz w:val="20"/>
          <w:szCs w:val="20"/>
        </w:rPr>
      </w:pPr>
    </w:p>
    <w:p w14:paraId="77B0F145" w14:textId="77777777" w:rsidR="00B23A8E" w:rsidRDefault="00B23A8E">
      <w:pPr>
        <w:sectPr w:rsidR="00B23A8E" w:rsidSect="006E4075">
          <w:headerReference w:type="default" r:id="rId7"/>
          <w:footerReference w:type="default" r:id="rId8"/>
          <w:pgSz w:w="12240" w:h="15840"/>
          <w:pgMar w:top="1440" w:right="1440" w:bottom="1702" w:left="1440" w:header="708" w:footer="708" w:gutter="0"/>
          <w:pgNumType w:start="1"/>
          <w:cols w:space="708"/>
          <w:docGrid w:linePitch="360"/>
        </w:sectPr>
      </w:pPr>
    </w:p>
    <w:p w14:paraId="0ED154A0" w14:textId="77777777" w:rsidR="00B65694" w:rsidRPr="00B65694" w:rsidRDefault="00B65694" w:rsidP="00FE0870"/>
    <w:sectPr w:rsidR="00B65694" w:rsidRPr="00B65694"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am">
    <w:altName w:val="Calibri"/>
    <w:panose1 w:val="02000504050000020004"/>
    <w:charset w:val="00"/>
    <w:family w:val="auto"/>
    <w:pitch w:val="variable"/>
    <w:sig w:usb0="800000A7" w:usb1="00000000" w:usb2="00000000" w:usb3="00000000" w:csb0="00000009"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altName w:val="Work Sans"/>
    <w:panose1 w:val="00000500000000000000"/>
    <w:charset w:val="00"/>
    <w:family w:val="modern"/>
    <w:notTrueType/>
    <w:pitch w:val="variable"/>
    <w:sig w:usb0="00000007" w:usb1="00000001" w:usb2="00000000" w:usb3="00000000" w:csb0="00000093" w:csb1="00000000"/>
  </w:font>
  <w:font w:name="Nunito">
    <w:altName w:val="Calibri"/>
    <w:panose1 w:val="000005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Gotham Bold">
    <w:altName w:val="Calibri"/>
    <w:panose1 w:val="02000803030000020004"/>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Calibri"/>
    <w:charset w:val="00"/>
    <w:family w:val="auto"/>
    <w:pitch w:val="variable"/>
    <w:sig w:usb0="A00000AF" w:usb1="40000048" w:usb2="00000000" w:usb3="00000000" w:csb0="00000111" w:csb1="00000000"/>
  </w:font>
  <w:font w:name="Gotham Medium">
    <w:altName w:val="Calibri"/>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hyperlink r:id="rId1" w:history="1">
      <w:r w:rsidRPr="00B65694">
        <w:rPr>
          <w:rFonts w:ascii="Gotham Medium" w:hAnsi="Gotham Medium"/>
          <w:color w:val="548DD4"/>
          <w:sz w:val="14"/>
          <w:szCs w:val="14"/>
          <w:lang w:val="fr-CA"/>
        </w:rPr>
        <w:t>INFO@VORTEX-INTL.COM</w:t>
      </w:r>
    </w:hyperlink>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18A2B4D2"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880CE1">
      <w:rPr>
        <w:rStyle w:val="PageNumber"/>
        <w:rFonts w:ascii="Gotham Medium" w:hAnsi="Gotham Medium"/>
        <w:noProof/>
        <w:color w:val="548DD4"/>
        <w:sz w:val="14"/>
        <w:szCs w:val="14"/>
      </w:rPr>
      <w:t>24/11/2023</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E129" w14:textId="626CD2D6" w:rsidR="00783E31" w:rsidRDefault="00B23A8E" w:rsidP="0047505D">
    <w:pPr>
      <w:autoSpaceDE w:val="0"/>
      <w:autoSpaceDN w:val="0"/>
      <w:adjustRightInd w:val="0"/>
      <w:ind w:left="-990" w:right="-450"/>
      <w:jc w:val="right"/>
      <w:rPr>
        <w:rFonts w:ascii="Arial" w:hAnsi="Arial" w:cs="Century Gothic"/>
        <w:b/>
        <w:bCs/>
      </w:rPr>
    </w:pPr>
    <w:r>
      <w:rPr>
        <w:rFonts w:ascii="Arial" w:hAnsi="Arial" w:cs="Century Gothic"/>
        <w:b/>
        <w:bCs/>
        <w:noProof/>
      </w:rPr>
      <w:drawing>
        <wp:inline distT="0" distB="0" distL="0" distR="0" wp14:anchorId="03E13BA8" wp14:editId="7E992217">
          <wp:extent cx="1766041" cy="365760"/>
          <wp:effectExtent l="0" t="0" r="5715" b="0"/>
          <wp:docPr id="578261370" name="Picture 578261370"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75129"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5025" cy="382118"/>
                  </a:xfrm>
                  <a:prstGeom prst="rect">
                    <a:avLst/>
                  </a:prstGeom>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191073B4" w14:textId="15CCBFE5" w:rsidR="00783E31" w:rsidRDefault="00653C07" w:rsidP="00DB4881">
    <w:pPr>
      <w:autoSpaceDE w:val="0"/>
      <w:autoSpaceDN w:val="0"/>
      <w:adjustRightInd w:val="0"/>
      <w:jc w:val="center"/>
      <w:rPr>
        <w:rFonts w:ascii="Gotham Bold" w:hAnsi="Gotham Bold" w:cs="Century Gothic"/>
        <w:bCs/>
      </w:rPr>
    </w:pPr>
    <w:proofErr w:type="gramStart"/>
    <w:r>
      <w:rPr>
        <w:rFonts w:ascii="Gotham Bold" w:hAnsi="Gotham Bold" w:cs="Century Gothic"/>
        <w:bCs/>
        <w:noProof/>
      </w:rPr>
      <w:t>ABRIO</w:t>
    </w:r>
    <w:r w:rsidR="00783E31" w:rsidRPr="00DB4881">
      <w:rPr>
        <w:rFonts w:ascii="Gotham Bold" w:hAnsi="Gotham Bold" w:cs="Century Gothic"/>
        <w:bCs/>
      </w:rPr>
      <w:t xml:space="preserve"> </w:t>
    </w:r>
    <w:r w:rsidR="0047505D">
      <w:rPr>
        <w:rFonts w:ascii="Gotham Bold" w:hAnsi="Gotham Bold" w:cs="Century Gothic"/>
        <w:bCs/>
      </w:rPr>
      <w:t xml:space="preserve"> -</w:t>
    </w:r>
    <w:proofErr w:type="gramEnd"/>
    <w:r w:rsidR="0047505D">
      <w:rPr>
        <w:rFonts w:ascii="Gotham Bold" w:hAnsi="Gotham Bold" w:cs="Century Gothic"/>
        <w:bCs/>
      </w:rPr>
      <w:t xml:space="preserve"> </w:t>
    </w:r>
    <w:r w:rsidR="00113606">
      <w:rPr>
        <w:rFonts w:ascii="Gotham Bold" w:hAnsi="Gotham Bold" w:cs="Century Gothic"/>
        <w:bCs/>
      </w:rPr>
      <w:t xml:space="preserve"> C</w:t>
    </w:r>
    <w:r w:rsidR="00A6500B">
      <w:rPr>
        <w:rFonts w:ascii="Gotham Bold" w:hAnsi="Gotham Bold" w:cs="Century Gothic"/>
        <w:bCs/>
      </w:rPr>
      <w:t>OOLHUB</w:t>
    </w:r>
    <w:r w:rsidR="00113606" w:rsidRPr="00113606">
      <w:rPr>
        <w:rFonts w:ascii="Gotham Bold" w:hAnsi="Gotham Bold" w:cs="Century Gothic"/>
        <w:bCs/>
        <w:vertAlign w:val="superscript"/>
      </w:rPr>
      <w:t>TM</w:t>
    </w:r>
    <w:r w:rsidR="00113606">
      <w:rPr>
        <w:rFonts w:ascii="Gotham Bold" w:hAnsi="Gotham Bold" w:cs="Century Gothic"/>
        <w:bCs/>
      </w:rPr>
      <w:t xml:space="preserve"> by Vortex</w:t>
    </w:r>
  </w:p>
  <w:p w14:paraId="6AFDC0E9" w14:textId="77777777" w:rsidR="00CF1E29" w:rsidRPr="00DB4881" w:rsidRDefault="00CF1E29" w:rsidP="00DB4881">
    <w:pPr>
      <w:autoSpaceDE w:val="0"/>
      <w:autoSpaceDN w:val="0"/>
      <w:adjustRightInd w:val="0"/>
      <w:jc w:val="center"/>
      <w:rPr>
        <w:rFonts w:ascii="Gotham Bold" w:hAnsi="Gotham Bold" w:cs="Century Gothic"/>
        <w:bCs/>
      </w:rPr>
    </w:pPr>
  </w:p>
  <w:p w14:paraId="273389AC" w14:textId="77777777" w:rsidR="00783E31" w:rsidRDefault="0078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5709"/>
    <w:multiLevelType w:val="multilevel"/>
    <w:tmpl w:val="398281D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Gotham" w:hAnsi="Gotham" w:hint="default"/>
        <w:b w:val="0"/>
        <w:bCs w:val="0"/>
      </w:rPr>
    </w:lvl>
    <w:lvl w:ilvl="2">
      <w:start w:val="1"/>
      <w:numFmt w:val="decimal"/>
      <w:lvlText w:val="%1.%2.%3."/>
      <w:lvlJc w:val="left"/>
      <w:pPr>
        <w:tabs>
          <w:tab w:val="num" w:pos="1440"/>
        </w:tabs>
        <w:ind w:left="1224" w:hanging="504"/>
      </w:pPr>
      <w:rPr>
        <w:rFonts w:ascii="Gotham" w:hAnsi="Gotham"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4C2539F"/>
    <w:multiLevelType w:val="hybridMultilevel"/>
    <w:tmpl w:val="06E61AD8"/>
    <w:lvl w:ilvl="0" w:tplc="D632B8C6">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9433237"/>
    <w:multiLevelType w:val="multilevel"/>
    <w:tmpl w:val="11B490C6"/>
    <w:lvl w:ilvl="0">
      <w:start w:val="1"/>
      <w:numFmt w:val="decimal"/>
      <w:lvlText w:val="%1.0"/>
      <w:lvlJc w:val="left"/>
      <w:pPr>
        <w:tabs>
          <w:tab w:val="num" w:pos="360"/>
        </w:tabs>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224" w:hanging="504"/>
      </w:pPr>
      <w:rPr>
        <w:rFonts w:ascii="Gotham" w:hAnsi="Gotham"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C957BFF"/>
    <w:multiLevelType w:val="multilevel"/>
    <w:tmpl w:val="71BA4CE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ED013CE"/>
    <w:multiLevelType w:val="hybridMultilevel"/>
    <w:tmpl w:val="06E61AD8"/>
    <w:lvl w:ilvl="0" w:tplc="D632B8C6">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B4C77E1"/>
    <w:multiLevelType w:val="multilevel"/>
    <w:tmpl w:val="D29649A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Gotham" w:hAnsi="Gotham" w:hint="default"/>
        <w:b w:val="0"/>
        <w:bCs w:val="0"/>
      </w:rPr>
    </w:lvl>
    <w:lvl w:ilvl="2">
      <w:start w:val="1"/>
      <w:numFmt w:val="decimal"/>
      <w:lvlText w:val="%1.%2.%3."/>
      <w:lvlJc w:val="left"/>
      <w:pPr>
        <w:tabs>
          <w:tab w:val="num" w:pos="1440"/>
        </w:tabs>
        <w:ind w:left="1224" w:hanging="504"/>
      </w:pPr>
      <w:rPr>
        <w:rFonts w:ascii="Gotham" w:hAnsi="Gotham"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6A6564F"/>
    <w:multiLevelType w:val="hybridMultilevel"/>
    <w:tmpl w:val="BEE4D284"/>
    <w:lvl w:ilvl="0" w:tplc="9F08639A">
      <w:start w:val="1"/>
      <w:numFmt w:val="upperLetter"/>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FED59A3"/>
    <w:multiLevelType w:val="hybridMultilevel"/>
    <w:tmpl w:val="36CC9A4A"/>
    <w:lvl w:ilvl="0" w:tplc="04090015">
      <w:start w:val="1"/>
      <w:numFmt w:val="upperLetter"/>
      <w:lvlText w:val="%1."/>
      <w:lvlJc w:val="left"/>
      <w:pPr>
        <w:tabs>
          <w:tab w:val="num" w:pos="720"/>
        </w:tabs>
        <w:ind w:left="720" w:hanging="360"/>
      </w:pPr>
    </w:lvl>
    <w:lvl w:ilvl="1" w:tplc="10090019">
      <w:start w:val="1"/>
      <w:numFmt w:val="decimal"/>
      <w:lvlText w:val="%2."/>
      <w:lvlJc w:val="left"/>
      <w:pPr>
        <w:tabs>
          <w:tab w:val="num" w:pos="1800"/>
        </w:tabs>
        <w:ind w:left="1800" w:hanging="360"/>
      </w:pPr>
    </w:lvl>
    <w:lvl w:ilvl="2" w:tplc="1009001B">
      <w:start w:val="1"/>
      <w:numFmt w:val="decimal"/>
      <w:lvlText w:val="%3."/>
      <w:lvlJc w:val="left"/>
      <w:pPr>
        <w:tabs>
          <w:tab w:val="num" w:pos="2520"/>
        </w:tabs>
        <w:ind w:left="2520" w:hanging="360"/>
      </w:pPr>
    </w:lvl>
    <w:lvl w:ilvl="3" w:tplc="1009000F">
      <w:start w:val="1"/>
      <w:numFmt w:val="decimal"/>
      <w:lvlText w:val="%4."/>
      <w:lvlJc w:val="left"/>
      <w:pPr>
        <w:tabs>
          <w:tab w:val="num" w:pos="3240"/>
        </w:tabs>
        <w:ind w:left="3240" w:hanging="360"/>
      </w:pPr>
    </w:lvl>
    <w:lvl w:ilvl="4" w:tplc="10090019">
      <w:start w:val="1"/>
      <w:numFmt w:val="decimal"/>
      <w:lvlText w:val="%5."/>
      <w:lvlJc w:val="left"/>
      <w:pPr>
        <w:tabs>
          <w:tab w:val="num" w:pos="3960"/>
        </w:tabs>
        <w:ind w:left="3960" w:hanging="360"/>
      </w:pPr>
    </w:lvl>
    <w:lvl w:ilvl="5" w:tplc="1009001B">
      <w:start w:val="1"/>
      <w:numFmt w:val="decimal"/>
      <w:lvlText w:val="%6."/>
      <w:lvlJc w:val="left"/>
      <w:pPr>
        <w:tabs>
          <w:tab w:val="num" w:pos="4680"/>
        </w:tabs>
        <w:ind w:left="4680" w:hanging="360"/>
      </w:pPr>
    </w:lvl>
    <w:lvl w:ilvl="6" w:tplc="1009000F">
      <w:start w:val="1"/>
      <w:numFmt w:val="decimal"/>
      <w:lvlText w:val="%7."/>
      <w:lvlJc w:val="left"/>
      <w:pPr>
        <w:tabs>
          <w:tab w:val="num" w:pos="5400"/>
        </w:tabs>
        <w:ind w:left="5400" w:hanging="360"/>
      </w:pPr>
    </w:lvl>
    <w:lvl w:ilvl="7" w:tplc="10090019">
      <w:start w:val="1"/>
      <w:numFmt w:val="decimal"/>
      <w:lvlText w:val="%8."/>
      <w:lvlJc w:val="left"/>
      <w:pPr>
        <w:tabs>
          <w:tab w:val="num" w:pos="6120"/>
        </w:tabs>
        <w:ind w:left="6120" w:hanging="360"/>
      </w:pPr>
    </w:lvl>
    <w:lvl w:ilvl="8" w:tplc="1009001B">
      <w:start w:val="1"/>
      <w:numFmt w:val="decimal"/>
      <w:lvlText w:val="%9."/>
      <w:lvlJc w:val="left"/>
      <w:pPr>
        <w:tabs>
          <w:tab w:val="num" w:pos="6840"/>
        </w:tabs>
        <w:ind w:left="6840" w:hanging="360"/>
      </w:pPr>
    </w:lvl>
  </w:abstractNum>
  <w:abstractNum w:abstractNumId="8" w15:restartNumberingAfterBreak="0">
    <w:nsid w:val="656E699B"/>
    <w:multiLevelType w:val="hybridMultilevel"/>
    <w:tmpl w:val="368C2138"/>
    <w:lvl w:ilvl="0" w:tplc="10090001">
      <w:start w:val="1"/>
      <w:numFmt w:val="bullet"/>
      <w:lvlText w:val=""/>
      <w:lvlJc w:val="left"/>
      <w:pPr>
        <w:ind w:left="1512" w:hanging="360"/>
      </w:pPr>
      <w:rPr>
        <w:rFonts w:ascii="Symbol" w:hAnsi="Symbol" w:hint="default"/>
      </w:rPr>
    </w:lvl>
    <w:lvl w:ilvl="1" w:tplc="10090003" w:tentative="1">
      <w:start w:val="1"/>
      <w:numFmt w:val="bullet"/>
      <w:lvlText w:val="o"/>
      <w:lvlJc w:val="left"/>
      <w:pPr>
        <w:ind w:left="2232" w:hanging="360"/>
      </w:pPr>
      <w:rPr>
        <w:rFonts w:ascii="Courier New" w:hAnsi="Courier New" w:cs="Courier New" w:hint="default"/>
      </w:rPr>
    </w:lvl>
    <w:lvl w:ilvl="2" w:tplc="10090005" w:tentative="1">
      <w:start w:val="1"/>
      <w:numFmt w:val="bullet"/>
      <w:lvlText w:val=""/>
      <w:lvlJc w:val="left"/>
      <w:pPr>
        <w:ind w:left="2952" w:hanging="360"/>
      </w:pPr>
      <w:rPr>
        <w:rFonts w:ascii="Wingdings" w:hAnsi="Wingdings" w:hint="default"/>
      </w:rPr>
    </w:lvl>
    <w:lvl w:ilvl="3" w:tplc="10090001" w:tentative="1">
      <w:start w:val="1"/>
      <w:numFmt w:val="bullet"/>
      <w:lvlText w:val=""/>
      <w:lvlJc w:val="left"/>
      <w:pPr>
        <w:ind w:left="3672" w:hanging="360"/>
      </w:pPr>
      <w:rPr>
        <w:rFonts w:ascii="Symbol" w:hAnsi="Symbol" w:hint="default"/>
      </w:rPr>
    </w:lvl>
    <w:lvl w:ilvl="4" w:tplc="10090003" w:tentative="1">
      <w:start w:val="1"/>
      <w:numFmt w:val="bullet"/>
      <w:lvlText w:val="o"/>
      <w:lvlJc w:val="left"/>
      <w:pPr>
        <w:ind w:left="4392" w:hanging="360"/>
      </w:pPr>
      <w:rPr>
        <w:rFonts w:ascii="Courier New" w:hAnsi="Courier New" w:cs="Courier New" w:hint="default"/>
      </w:rPr>
    </w:lvl>
    <w:lvl w:ilvl="5" w:tplc="10090005" w:tentative="1">
      <w:start w:val="1"/>
      <w:numFmt w:val="bullet"/>
      <w:lvlText w:val=""/>
      <w:lvlJc w:val="left"/>
      <w:pPr>
        <w:ind w:left="5112" w:hanging="360"/>
      </w:pPr>
      <w:rPr>
        <w:rFonts w:ascii="Wingdings" w:hAnsi="Wingdings" w:hint="default"/>
      </w:rPr>
    </w:lvl>
    <w:lvl w:ilvl="6" w:tplc="10090001" w:tentative="1">
      <w:start w:val="1"/>
      <w:numFmt w:val="bullet"/>
      <w:lvlText w:val=""/>
      <w:lvlJc w:val="left"/>
      <w:pPr>
        <w:ind w:left="5832" w:hanging="360"/>
      </w:pPr>
      <w:rPr>
        <w:rFonts w:ascii="Symbol" w:hAnsi="Symbol" w:hint="default"/>
      </w:rPr>
    </w:lvl>
    <w:lvl w:ilvl="7" w:tplc="10090003" w:tentative="1">
      <w:start w:val="1"/>
      <w:numFmt w:val="bullet"/>
      <w:lvlText w:val="o"/>
      <w:lvlJc w:val="left"/>
      <w:pPr>
        <w:ind w:left="6552" w:hanging="360"/>
      </w:pPr>
      <w:rPr>
        <w:rFonts w:ascii="Courier New" w:hAnsi="Courier New" w:cs="Courier New" w:hint="default"/>
      </w:rPr>
    </w:lvl>
    <w:lvl w:ilvl="8" w:tplc="10090005" w:tentative="1">
      <w:start w:val="1"/>
      <w:numFmt w:val="bullet"/>
      <w:lvlText w:val=""/>
      <w:lvlJc w:val="left"/>
      <w:pPr>
        <w:ind w:left="7272" w:hanging="360"/>
      </w:pPr>
      <w:rPr>
        <w:rFonts w:ascii="Wingdings" w:hAnsi="Wingdings" w:hint="default"/>
      </w:rPr>
    </w:lvl>
  </w:abstractNum>
  <w:abstractNum w:abstractNumId="9" w15:restartNumberingAfterBreak="0">
    <w:nsid w:val="6B4D4302"/>
    <w:multiLevelType w:val="hybridMultilevel"/>
    <w:tmpl w:val="EDD8181A"/>
    <w:lvl w:ilvl="0" w:tplc="10090001">
      <w:start w:val="1"/>
      <w:numFmt w:val="bullet"/>
      <w:lvlText w:val=""/>
      <w:lvlJc w:val="left"/>
      <w:pPr>
        <w:ind w:left="1512" w:hanging="360"/>
      </w:pPr>
      <w:rPr>
        <w:rFonts w:ascii="Symbol" w:hAnsi="Symbol" w:hint="default"/>
      </w:rPr>
    </w:lvl>
    <w:lvl w:ilvl="1" w:tplc="10090003" w:tentative="1">
      <w:start w:val="1"/>
      <w:numFmt w:val="bullet"/>
      <w:lvlText w:val="o"/>
      <w:lvlJc w:val="left"/>
      <w:pPr>
        <w:ind w:left="2232" w:hanging="360"/>
      </w:pPr>
      <w:rPr>
        <w:rFonts w:ascii="Courier New" w:hAnsi="Courier New" w:cs="Courier New" w:hint="default"/>
      </w:rPr>
    </w:lvl>
    <w:lvl w:ilvl="2" w:tplc="10090005" w:tentative="1">
      <w:start w:val="1"/>
      <w:numFmt w:val="bullet"/>
      <w:lvlText w:val=""/>
      <w:lvlJc w:val="left"/>
      <w:pPr>
        <w:ind w:left="2952" w:hanging="360"/>
      </w:pPr>
      <w:rPr>
        <w:rFonts w:ascii="Wingdings" w:hAnsi="Wingdings" w:hint="default"/>
      </w:rPr>
    </w:lvl>
    <w:lvl w:ilvl="3" w:tplc="10090001" w:tentative="1">
      <w:start w:val="1"/>
      <w:numFmt w:val="bullet"/>
      <w:lvlText w:val=""/>
      <w:lvlJc w:val="left"/>
      <w:pPr>
        <w:ind w:left="3672" w:hanging="360"/>
      </w:pPr>
      <w:rPr>
        <w:rFonts w:ascii="Symbol" w:hAnsi="Symbol" w:hint="default"/>
      </w:rPr>
    </w:lvl>
    <w:lvl w:ilvl="4" w:tplc="10090003" w:tentative="1">
      <w:start w:val="1"/>
      <w:numFmt w:val="bullet"/>
      <w:lvlText w:val="o"/>
      <w:lvlJc w:val="left"/>
      <w:pPr>
        <w:ind w:left="4392" w:hanging="360"/>
      </w:pPr>
      <w:rPr>
        <w:rFonts w:ascii="Courier New" w:hAnsi="Courier New" w:cs="Courier New" w:hint="default"/>
      </w:rPr>
    </w:lvl>
    <w:lvl w:ilvl="5" w:tplc="10090005" w:tentative="1">
      <w:start w:val="1"/>
      <w:numFmt w:val="bullet"/>
      <w:lvlText w:val=""/>
      <w:lvlJc w:val="left"/>
      <w:pPr>
        <w:ind w:left="5112" w:hanging="360"/>
      </w:pPr>
      <w:rPr>
        <w:rFonts w:ascii="Wingdings" w:hAnsi="Wingdings" w:hint="default"/>
      </w:rPr>
    </w:lvl>
    <w:lvl w:ilvl="6" w:tplc="10090001" w:tentative="1">
      <w:start w:val="1"/>
      <w:numFmt w:val="bullet"/>
      <w:lvlText w:val=""/>
      <w:lvlJc w:val="left"/>
      <w:pPr>
        <w:ind w:left="5832" w:hanging="360"/>
      </w:pPr>
      <w:rPr>
        <w:rFonts w:ascii="Symbol" w:hAnsi="Symbol" w:hint="default"/>
      </w:rPr>
    </w:lvl>
    <w:lvl w:ilvl="7" w:tplc="10090003" w:tentative="1">
      <w:start w:val="1"/>
      <w:numFmt w:val="bullet"/>
      <w:lvlText w:val="o"/>
      <w:lvlJc w:val="left"/>
      <w:pPr>
        <w:ind w:left="6552" w:hanging="360"/>
      </w:pPr>
      <w:rPr>
        <w:rFonts w:ascii="Courier New" w:hAnsi="Courier New" w:cs="Courier New" w:hint="default"/>
      </w:rPr>
    </w:lvl>
    <w:lvl w:ilvl="8" w:tplc="10090005" w:tentative="1">
      <w:start w:val="1"/>
      <w:numFmt w:val="bullet"/>
      <w:lvlText w:val=""/>
      <w:lvlJc w:val="left"/>
      <w:pPr>
        <w:ind w:left="7272" w:hanging="360"/>
      </w:pPr>
      <w:rPr>
        <w:rFonts w:ascii="Wingdings" w:hAnsi="Wingdings" w:hint="default"/>
      </w:rPr>
    </w:lvl>
  </w:abstractNum>
  <w:abstractNum w:abstractNumId="10" w15:restartNumberingAfterBreak="0">
    <w:nsid w:val="6FA611F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30258F9"/>
    <w:multiLevelType w:val="multilevel"/>
    <w:tmpl w:val="9C308A9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Gotham" w:hAnsi="Gotham" w:hint="default"/>
        <w:b w:val="0"/>
        <w:bCs w:val="0"/>
      </w:rPr>
    </w:lvl>
    <w:lvl w:ilvl="2">
      <w:start w:val="1"/>
      <w:numFmt w:val="decimal"/>
      <w:lvlText w:val="%1.%2.%3."/>
      <w:lvlJc w:val="left"/>
      <w:pPr>
        <w:tabs>
          <w:tab w:val="num" w:pos="1440"/>
        </w:tabs>
        <w:ind w:left="1224" w:hanging="504"/>
      </w:pPr>
      <w:rPr>
        <w:rFonts w:ascii="Gotham" w:hAnsi="Gotham"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76945655">
    <w:abstractNumId w:val="11"/>
  </w:num>
  <w:num w:numId="2" w16cid:durableId="18169951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9128138">
    <w:abstractNumId w:val="8"/>
  </w:num>
  <w:num w:numId="4" w16cid:durableId="1446653567">
    <w:abstractNumId w:val="9"/>
  </w:num>
  <w:num w:numId="5" w16cid:durableId="736825080">
    <w:abstractNumId w:val="0"/>
  </w:num>
  <w:num w:numId="6" w16cid:durableId="9762551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88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8738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3787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2958161">
    <w:abstractNumId w:val="1"/>
  </w:num>
  <w:num w:numId="11" w16cid:durableId="1147748088">
    <w:abstractNumId w:val="7"/>
  </w:num>
  <w:num w:numId="12" w16cid:durableId="1202673381">
    <w:abstractNumId w:val="5"/>
  </w:num>
  <w:num w:numId="13" w16cid:durableId="520700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083567"/>
    <w:rsid w:val="000E3B2A"/>
    <w:rsid w:val="00113606"/>
    <w:rsid w:val="00184A35"/>
    <w:rsid w:val="002D3113"/>
    <w:rsid w:val="003E5E0B"/>
    <w:rsid w:val="004046CA"/>
    <w:rsid w:val="00422867"/>
    <w:rsid w:val="00443F3D"/>
    <w:rsid w:val="0047505D"/>
    <w:rsid w:val="00540E5C"/>
    <w:rsid w:val="00580289"/>
    <w:rsid w:val="005A7A3F"/>
    <w:rsid w:val="005E7D52"/>
    <w:rsid w:val="005F079C"/>
    <w:rsid w:val="00624363"/>
    <w:rsid w:val="00653C07"/>
    <w:rsid w:val="00684A14"/>
    <w:rsid w:val="006C27A6"/>
    <w:rsid w:val="006D2185"/>
    <w:rsid w:val="006E2C59"/>
    <w:rsid w:val="006E4075"/>
    <w:rsid w:val="00783E31"/>
    <w:rsid w:val="007C5080"/>
    <w:rsid w:val="008076EB"/>
    <w:rsid w:val="0081077A"/>
    <w:rsid w:val="00862F32"/>
    <w:rsid w:val="00880CE1"/>
    <w:rsid w:val="00A27222"/>
    <w:rsid w:val="00A5188A"/>
    <w:rsid w:val="00A54C09"/>
    <w:rsid w:val="00A6500B"/>
    <w:rsid w:val="00AA1472"/>
    <w:rsid w:val="00AF3B4D"/>
    <w:rsid w:val="00B02FCF"/>
    <w:rsid w:val="00B03E53"/>
    <w:rsid w:val="00B04D92"/>
    <w:rsid w:val="00B1186D"/>
    <w:rsid w:val="00B23A8E"/>
    <w:rsid w:val="00B56C7B"/>
    <w:rsid w:val="00B65694"/>
    <w:rsid w:val="00BC3AA0"/>
    <w:rsid w:val="00BC6559"/>
    <w:rsid w:val="00BE21E5"/>
    <w:rsid w:val="00C70416"/>
    <w:rsid w:val="00CD707D"/>
    <w:rsid w:val="00CF1E29"/>
    <w:rsid w:val="00D1461A"/>
    <w:rsid w:val="00DB4881"/>
    <w:rsid w:val="00DD7E1A"/>
    <w:rsid w:val="00E61F91"/>
    <w:rsid w:val="00F05ADB"/>
    <w:rsid w:val="00F05F98"/>
    <w:rsid w:val="00FA6953"/>
    <w:rsid w:val="00FD2478"/>
    <w:rsid w:val="00FD3E27"/>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paragraph" w:styleId="Heading3">
    <w:name w:val="heading 3"/>
    <w:basedOn w:val="Normal"/>
    <w:link w:val="Heading3Char"/>
    <w:uiPriority w:val="9"/>
    <w:qFormat/>
    <w:rsid w:val="00AF3B4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 w:type="paragraph" w:styleId="ListParagraph">
    <w:name w:val="List Paragraph"/>
    <w:basedOn w:val="Normal"/>
    <w:uiPriority w:val="34"/>
    <w:qFormat/>
    <w:rsid w:val="00B23A8E"/>
    <w:pPr>
      <w:ind w:left="720"/>
      <w:contextualSpacing/>
    </w:pPr>
  </w:style>
  <w:style w:type="character" w:customStyle="1" w:styleId="A9">
    <w:name w:val="A9"/>
    <w:uiPriority w:val="99"/>
    <w:rsid w:val="00B02FCF"/>
    <w:rPr>
      <w:rFonts w:cs="Work Sans"/>
      <w:color w:val="478981"/>
      <w:sz w:val="15"/>
      <w:szCs w:val="15"/>
    </w:rPr>
  </w:style>
  <w:style w:type="paragraph" w:customStyle="1" w:styleId="Default">
    <w:name w:val="Default"/>
    <w:rsid w:val="00DD7E1A"/>
    <w:pPr>
      <w:autoSpaceDE w:val="0"/>
      <w:autoSpaceDN w:val="0"/>
      <w:adjustRightInd w:val="0"/>
    </w:pPr>
    <w:rPr>
      <w:rFonts w:ascii="Nunito" w:hAnsi="Nunito" w:cs="Nunito"/>
      <w:color w:val="000000"/>
      <w:sz w:val="24"/>
      <w:szCs w:val="24"/>
      <w:lang w:val="en-CA"/>
    </w:rPr>
  </w:style>
  <w:style w:type="paragraph" w:customStyle="1" w:styleId="Pa5">
    <w:name w:val="Pa5"/>
    <w:basedOn w:val="Default"/>
    <w:next w:val="Default"/>
    <w:uiPriority w:val="99"/>
    <w:rsid w:val="004046CA"/>
    <w:pPr>
      <w:spacing w:line="301" w:lineRule="atLeast"/>
    </w:pPr>
    <w:rPr>
      <w:rFonts w:ascii="Work Sans" w:hAnsi="Work Sans" w:cs="Times New Roman"/>
      <w:color w:val="auto"/>
    </w:rPr>
  </w:style>
  <w:style w:type="character" w:customStyle="1" w:styleId="A6">
    <w:name w:val="A6"/>
    <w:uiPriority w:val="99"/>
    <w:rsid w:val="004046CA"/>
    <w:rPr>
      <w:rFonts w:cs="Work Sans"/>
      <w:color w:val="478981"/>
      <w:sz w:val="22"/>
      <w:szCs w:val="22"/>
    </w:rPr>
  </w:style>
  <w:style w:type="character" w:customStyle="1" w:styleId="A7">
    <w:name w:val="A7"/>
    <w:uiPriority w:val="99"/>
    <w:rsid w:val="004046CA"/>
    <w:rPr>
      <w:rFonts w:cs="Work Sans"/>
      <w:color w:val="478981"/>
      <w:sz w:val="18"/>
      <w:szCs w:val="18"/>
    </w:rPr>
  </w:style>
  <w:style w:type="paragraph" w:customStyle="1" w:styleId="Pa9">
    <w:name w:val="Pa9"/>
    <w:basedOn w:val="Default"/>
    <w:next w:val="Default"/>
    <w:uiPriority w:val="99"/>
    <w:rsid w:val="004046CA"/>
    <w:pPr>
      <w:spacing w:line="201" w:lineRule="atLeast"/>
    </w:pPr>
    <w:rPr>
      <w:rFonts w:ascii="Work Sans" w:hAnsi="Work Sans" w:cs="Times New Roman"/>
      <w:color w:val="auto"/>
    </w:rPr>
  </w:style>
  <w:style w:type="character" w:customStyle="1" w:styleId="A2">
    <w:name w:val="A2"/>
    <w:uiPriority w:val="99"/>
    <w:rsid w:val="00AF3B4D"/>
    <w:rPr>
      <w:rFonts w:cs="Work Sans"/>
      <w:color w:val="2E4AA0"/>
      <w:sz w:val="12"/>
      <w:szCs w:val="12"/>
    </w:rPr>
  </w:style>
  <w:style w:type="character" w:customStyle="1" w:styleId="Heading3Char">
    <w:name w:val="Heading 3 Char"/>
    <w:basedOn w:val="DefaultParagraphFont"/>
    <w:link w:val="Heading3"/>
    <w:uiPriority w:val="9"/>
    <w:rsid w:val="00AF3B4D"/>
    <w:rPr>
      <w:rFonts w:ascii="Times New Roman" w:eastAsia="Times New Roman" w:hAnsi="Times New Roman"/>
      <w:b/>
      <w:bCs/>
      <w:sz w:val="27"/>
      <w:szCs w:val="27"/>
      <w:lang w:val="en-CA" w:eastAsia="en-CA"/>
    </w:rPr>
  </w:style>
  <w:style w:type="paragraph" w:styleId="BodyText">
    <w:name w:val="Body Text"/>
    <w:basedOn w:val="Normal"/>
    <w:link w:val="BodyTextChar"/>
    <w:unhideWhenUsed/>
    <w:rsid w:val="00CF1E29"/>
    <w:rPr>
      <w:rFonts w:ascii="Arial" w:hAnsi="Arial" w:cs="Arial"/>
      <w:sz w:val="20"/>
      <w:lang w:val="en-US" w:eastAsia="en-US"/>
    </w:rPr>
  </w:style>
  <w:style w:type="character" w:customStyle="1" w:styleId="BodyTextChar">
    <w:name w:val="Body Text Char"/>
    <w:basedOn w:val="DefaultParagraphFont"/>
    <w:link w:val="BodyText"/>
    <w:rsid w:val="00CF1E29"/>
    <w:rPr>
      <w:rFonts w:ascii="Arial" w:eastAsia="Times New Roman" w:hAnsi="Arial" w:cs="Arial"/>
      <w:szCs w:val="24"/>
    </w:rPr>
  </w:style>
  <w:style w:type="character" w:customStyle="1" w:styleId="A11">
    <w:name w:val="A11"/>
    <w:uiPriority w:val="99"/>
    <w:rsid w:val="006C27A6"/>
    <w:rPr>
      <w:rFonts w:cs="Work Sans"/>
      <w:color w:val="2E4AA0"/>
      <w:sz w:val="15"/>
      <w:szCs w:val="15"/>
    </w:rPr>
  </w:style>
  <w:style w:type="character" w:customStyle="1" w:styleId="ui-provider">
    <w:name w:val="ui-provider"/>
    <w:basedOn w:val="DefaultParagraphFont"/>
    <w:rsid w:val="00880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987396273">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 w:id="214515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VORTEX-INT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800</TotalTime>
  <Pages>5</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28</cp:revision>
  <dcterms:created xsi:type="dcterms:W3CDTF">2018-02-27T18:30:00Z</dcterms:created>
  <dcterms:modified xsi:type="dcterms:W3CDTF">2023-11-24T22:21:00Z</dcterms:modified>
</cp:coreProperties>
</file>