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F18" w:rsidRPr="00DB4881" w:rsidRDefault="00396F18" w:rsidP="00DB4881">
      <w:pPr>
        <w:autoSpaceDE w:val="0"/>
        <w:autoSpaceDN w:val="0"/>
        <w:adjustRightInd w:val="0"/>
        <w:rPr>
          <w:rFonts w:ascii="Gotham Bold" w:hAnsi="Gotham Bold" w:cs="Century Gothic"/>
          <w:bCs/>
          <w:sz w:val="20"/>
          <w:szCs w:val="20"/>
          <w:lang w:val="en-US"/>
        </w:rPr>
      </w:pPr>
      <w:bookmarkStart w:id="0" w:name="_GoBack"/>
      <w:bookmarkEnd w:id="0"/>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rsidR="00396F18" w:rsidRPr="00DB4881" w:rsidRDefault="00396F18" w:rsidP="00DB4881">
      <w:pPr>
        <w:autoSpaceDE w:val="0"/>
        <w:autoSpaceDN w:val="0"/>
        <w:adjustRightInd w:val="0"/>
        <w:rPr>
          <w:rFonts w:ascii="Gotham Bold" w:hAnsi="Gotham Bold" w:cs="Century Gothic"/>
          <w:b/>
          <w:bCs/>
          <w:sz w:val="20"/>
          <w:szCs w:val="20"/>
          <w:lang w:val="en-US"/>
        </w:rPr>
      </w:pPr>
    </w:p>
    <w:p w:rsidR="00396F18" w:rsidRPr="00DB4881" w:rsidRDefault="00396F18"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rsidR="00396F18" w:rsidRPr="00B640CD" w:rsidRDefault="00396F18" w:rsidP="00DB4881">
      <w:pPr>
        <w:autoSpaceDE w:val="0"/>
        <w:autoSpaceDN w:val="0"/>
        <w:adjustRightInd w:val="0"/>
        <w:rPr>
          <w:rFonts w:ascii="Gotham Book" w:hAnsi="Gotham Book" w:cs="Century Gothic"/>
          <w:b/>
          <w:bCs/>
          <w:sz w:val="20"/>
          <w:szCs w:val="20"/>
        </w:rPr>
      </w:pPr>
    </w:p>
    <w:p w:rsidR="00396F18" w:rsidRPr="00B640CD" w:rsidRDefault="00396F18"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Pr="00EC78EF">
        <w:rPr>
          <w:rFonts w:ascii="Gotham Book" w:hAnsi="Gotham Book" w:cs="Century Gothic"/>
          <w:bCs/>
          <w:noProof/>
          <w:sz w:val="20"/>
          <w:szCs w:val="20"/>
        </w:rPr>
        <w:t>The  Cattail VOR-7538.2008 shall be constructed of bent 304/304L stainless steel structural tubing with an outside diameter of 3½" (8.9cm) and a wall thickness of 0.120" (3mm). The top extremity of the tail consist of one (1) translucent SEEFLOW™ polymer flower head. Four (4) nozzles are inserted around along the body post.  All nozzle are to be flush with the surface to eliminate finger entrapment and protrusion hazards. The SAFESWAP™ anchoring and leveling system shall be used.</w:t>
      </w:r>
    </w:p>
    <w:p w:rsidR="00396F18" w:rsidRPr="00B640CD" w:rsidRDefault="00396F18" w:rsidP="00DB4881">
      <w:pPr>
        <w:autoSpaceDE w:val="0"/>
        <w:autoSpaceDN w:val="0"/>
        <w:adjustRightInd w:val="0"/>
        <w:ind w:left="360"/>
        <w:rPr>
          <w:rFonts w:ascii="Gotham Book" w:hAnsi="Gotham Book" w:cs="Century Gothic"/>
          <w:b/>
          <w:bCs/>
          <w:sz w:val="20"/>
          <w:szCs w:val="20"/>
        </w:rPr>
      </w:pPr>
      <w:r w:rsidRPr="00B640CD">
        <w:rPr>
          <w:rFonts w:ascii="Gotham Book" w:hAnsi="Gotham Book" w:cs="Century Gothic"/>
          <w:sz w:val="20"/>
          <w:szCs w:val="20"/>
          <w:lang w:val="en-US"/>
        </w:rPr>
        <w:t xml:space="preserve"> </w:t>
      </w:r>
    </w:p>
    <w:p w:rsidR="00396F18" w:rsidRPr="00B640CD" w:rsidRDefault="00396F18"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sz w:val="20"/>
          <w:szCs w:val="20"/>
        </w:rPr>
        <w:t>Overall play product dimensions</w:t>
      </w:r>
      <w:r w:rsidRPr="00DB4881">
        <w:rPr>
          <w:rFonts w:ascii="Gotham Bold" w:hAnsi="Gotham Bold" w:cs="Century Gothic"/>
          <w:b/>
          <w:sz w:val="20"/>
          <w:szCs w:val="20"/>
        </w:rPr>
        <w:t>:</w:t>
      </w:r>
      <w:r w:rsidRPr="00B640CD">
        <w:rPr>
          <w:rFonts w:ascii="Gotham Book" w:hAnsi="Gotham Book" w:cs="Century Gothic"/>
          <w:b/>
          <w:bCs/>
          <w:sz w:val="20"/>
          <w:szCs w:val="20"/>
        </w:rPr>
        <w:t xml:space="preserve"> </w:t>
      </w:r>
      <w:r w:rsidRPr="00EC78EF">
        <w:rPr>
          <w:rFonts w:ascii="Gotham Book" w:hAnsi="Gotham Book" w:cs="Century Gothic"/>
          <w:bCs/>
          <w:noProof/>
          <w:sz w:val="20"/>
          <w:szCs w:val="20"/>
        </w:rPr>
        <w:t>The overall height of the play structure shall be 129" (328cm) above ground.</w:t>
      </w:r>
    </w:p>
    <w:p w:rsidR="00396F18" w:rsidRDefault="00396F18" w:rsidP="00DB4881">
      <w:pPr>
        <w:autoSpaceDE w:val="0"/>
        <w:autoSpaceDN w:val="0"/>
        <w:adjustRightInd w:val="0"/>
        <w:ind w:left="360"/>
        <w:rPr>
          <w:rFonts w:ascii="Gotham Book" w:hAnsi="Gotham Book" w:cs="Century Gothic"/>
          <w:b/>
          <w:bCs/>
          <w:sz w:val="20"/>
          <w:szCs w:val="20"/>
        </w:rPr>
      </w:pPr>
    </w:p>
    <w:p w:rsidR="00396F18" w:rsidRPr="00B640CD" w:rsidRDefault="00396F18" w:rsidP="00DB4881">
      <w:pPr>
        <w:autoSpaceDE w:val="0"/>
        <w:autoSpaceDN w:val="0"/>
        <w:adjustRightInd w:val="0"/>
        <w:ind w:left="360"/>
        <w:rPr>
          <w:rFonts w:ascii="Gotham Book" w:hAnsi="Gotham Book" w:cs="Century Gothic"/>
          <w:b/>
          <w:bCs/>
          <w:sz w:val="20"/>
          <w:szCs w:val="20"/>
        </w:rPr>
      </w:pPr>
    </w:p>
    <w:p w:rsidR="00396F18" w:rsidRPr="00B640CD" w:rsidRDefault="00396F18" w:rsidP="00DB4881">
      <w:pPr>
        <w:numPr>
          <w:ilvl w:val="1"/>
          <w:numId w:val="1"/>
        </w:numPr>
        <w:autoSpaceDE w:val="0"/>
        <w:autoSpaceDN w:val="0"/>
        <w:adjustRightInd w:val="0"/>
        <w:rPr>
          <w:rFonts w:ascii="Gotham Book" w:hAnsi="Gotham Book" w:cs="Century Gothic"/>
          <w:b/>
          <w:bCs/>
          <w:sz w:val="20"/>
          <w:szCs w:val="20"/>
        </w:rPr>
      </w:pPr>
      <w:r w:rsidRPr="00DB4881">
        <w:rPr>
          <w:rFonts w:ascii="Gotham Bold" w:hAnsi="Gotham Bold" w:cs="Century Gothic"/>
          <w:sz w:val="20"/>
          <w:szCs w:val="20"/>
        </w:rPr>
        <w:t>Play Product Interactivity:</w:t>
      </w:r>
      <w:r w:rsidRPr="00B640CD">
        <w:rPr>
          <w:rFonts w:ascii="Gotham Book" w:hAnsi="Gotham Book" w:cs="Century Gothic"/>
          <w:sz w:val="20"/>
          <w:szCs w:val="20"/>
        </w:rPr>
        <w:t xml:space="preserve"> </w:t>
      </w:r>
      <w:r w:rsidRPr="00EC78EF">
        <w:rPr>
          <w:rFonts w:ascii="Gotham Book" w:hAnsi="Gotham Book" w:cs="Century Gothic"/>
          <w:noProof/>
          <w:sz w:val="20"/>
          <w:szCs w:val="20"/>
        </w:rPr>
        <w:t>Users can enjoy the four (4) streams that spray from the Cattail.</w:t>
      </w:r>
    </w:p>
    <w:p w:rsidR="00396F18" w:rsidRPr="00B640CD" w:rsidRDefault="00396F18" w:rsidP="00DB4881">
      <w:pPr>
        <w:autoSpaceDE w:val="0"/>
        <w:autoSpaceDN w:val="0"/>
        <w:adjustRightInd w:val="0"/>
        <w:ind w:left="360"/>
        <w:rPr>
          <w:rFonts w:ascii="Gotham Book" w:hAnsi="Gotham Book" w:cs="Century Gothic"/>
          <w:b/>
          <w:bCs/>
          <w:sz w:val="20"/>
          <w:szCs w:val="20"/>
        </w:rPr>
      </w:pPr>
    </w:p>
    <w:p w:rsidR="00396F18" w:rsidRPr="00B640CD" w:rsidRDefault="00396F18" w:rsidP="00DB4881">
      <w:pPr>
        <w:numPr>
          <w:ilvl w:val="1"/>
          <w:numId w:val="1"/>
        </w:numPr>
        <w:autoSpaceDE w:val="0"/>
        <w:autoSpaceDN w:val="0"/>
        <w:adjustRightInd w:val="0"/>
        <w:rPr>
          <w:rFonts w:ascii="Gotham Book" w:hAnsi="Gotham Book" w:cs="Century Gothic"/>
          <w:bCs/>
          <w:sz w:val="20"/>
          <w:szCs w:val="20"/>
        </w:rPr>
      </w:pPr>
      <w:r w:rsidRPr="00DB4881">
        <w:rPr>
          <w:rFonts w:ascii="Gotham Bold" w:hAnsi="Gotham Bold" w:cs="Century Gothic"/>
          <w:bCs/>
          <w:sz w:val="20"/>
          <w:szCs w:val="20"/>
        </w:rPr>
        <w:t>Hydraulic Activity/Components:</w:t>
      </w:r>
      <w:r w:rsidRPr="00B640CD">
        <w:rPr>
          <w:rFonts w:ascii="Gotham Book" w:hAnsi="Gotham Book" w:cs="Century Gothic"/>
          <w:bCs/>
          <w:sz w:val="20"/>
          <w:szCs w:val="20"/>
        </w:rPr>
        <w:t xml:space="preserve"> </w:t>
      </w:r>
      <w:r w:rsidRPr="00EC78EF">
        <w:rPr>
          <w:rFonts w:ascii="Gotham Book" w:hAnsi="Gotham Book" w:cs="Century Gothic"/>
          <w:bCs/>
          <w:noProof/>
          <w:sz w:val="20"/>
          <w:szCs w:val="20"/>
        </w:rPr>
        <w:t>The four (4) nozzles on the post of the Cattail shall produce a soft stream spray effect.</w:t>
      </w:r>
    </w:p>
    <w:p w:rsidR="00396F18" w:rsidRPr="00B640CD" w:rsidRDefault="00396F18" w:rsidP="00DB4881">
      <w:pPr>
        <w:autoSpaceDE w:val="0"/>
        <w:autoSpaceDN w:val="0"/>
        <w:adjustRightInd w:val="0"/>
        <w:ind w:left="360"/>
        <w:rPr>
          <w:rFonts w:ascii="Gotham Book" w:hAnsi="Gotham Book" w:cs="Century Gothic"/>
          <w:b/>
          <w:bCs/>
          <w:sz w:val="20"/>
          <w:szCs w:val="20"/>
        </w:rPr>
      </w:pPr>
    </w:p>
    <w:p w:rsidR="00396F18" w:rsidRPr="00B640CD" w:rsidRDefault="00396F18" w:rsidP="00DB4881">
      <w:pPr>
        <w:numPr>
          <w:ilvl w:val="1"/>
          <w:numId w:val="1"/>
        </w:numPr>
        <w:autoSpaceDE w:val="0"/>
        <w:autoSpaceDN w:val="0"/>
        <w:adjustRightInd w:val="0"/>
        <w:rPr>
          <w:rFonts w:ascii="Gotham Book" w:hAnsi="Gotham Book" w:cs="Century Gothic"/>
          <w:bCs/>
          <w:sz w:val="20"/>
          <w:szCs w:val="20"/>
          <w:lang w:val="en-US"/>
        </w:rPr>
      </w:pPr>
      <w:r w:rsidRPr="00DB4881">
        <w:rPr>
          <w:rFonts w:ascii="Gotham Bold" w:hAnsi="Gotham Bold" w:cs="Century Gothic"/>
          <w:sz w:val="20"/>
          <w:szCs w:val="20"/>
        </w:rPr>
        <w:t>Hydraulic Requirements</w:t>
      </w:r>
      <w:r w:rsidRPr="00DB4881">
        <w:rPr>
          <w:rFonts w:ascii="Gotham Bold" w:hAnsi="Gotham Bold" w:cs="Century Gothic"/>
          <w:sz w:val="20"/>
          <w:szCs w:val="20"/>
          <w:lang w:val="en-US"/>
        </w:rPr>
        <w:t>:</w:t>
      </w:r>
      <w:r w:rsidRPr="00B640CD">
        <w:rPr>
          <w:rFonts w:ascii="Gotham Book" w:hAnsi="Gotham Book" w:cs="Century Gothic"/>
          <w:b/>
          <w:sz w:val="20"/>
          <w:szCs w:val="20"/>
          <w:lang w:val="en-US"/>
        </w:rPr>
        <w:t xml:space="preserve"> </w:t>
      </w:r>
      <w:r w:rsidRPr="00EC78EF">
        <w:rPr>
          <w:rFonts w:ascii="Gotham Book" w:hAnsi="Gotham Book" w:cs="Century Gothic"/>
          <w:noProof/>
          <w:sz w:val="20"/>
          <w:szCs w:val="20"/>
        </w:rPr>
        <w:t>The combined Hydraulic requirements shall be 2-4 gpm (8-15 lpm) @ 5-6 psi  (0.3-0.4 bar).</w:t>
      </w:r>
    </w:p>
    <w:p w:rsidR="00396F18" w:rsidRDefault="00396F18">
      <w:pPr>
        <w:sectPr w:rsidR="00396F18" w:rsidSect="00396F18">
          <w:headerReference w:type="default" r:id="rId8"/>
          <w:footerReference w:type="default" r:id="rId9"/>
          <w:pgSz w:w="12240" w:h="15840"/>
          <w:pgMar w:top="1440" w:right="1440" w:bottom="1440" w:left="1440" w:header="708" w:footer="708" w:gutter="0"/>
          <w:pgNumType w:start="1"/>
          <w:cols w:space="708"/>
          <w:docGrid w:linePitch="360"/>
        </w:sectPr>
      </w:pPr>
    </w:p>
    <w:p w:rsidR="00396F18" w:rsidRDefault="00396F18"/>
    <w:sectPr w:rsidR="00396F18" w:rsidSect="00396F18">
      <w:headerReference w:type="default" r:id="rId10"/>
      <w:footerReference w:type="default" r:id="rId1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5D1" w:rsidRDefault="00A325D1" w:rsidP="00DB4881">
      <w:r>
        <w:separator/>
      </w:r>
    </w:p>
  </w:endnote>
  <w:endnote w:type="continuationSeparator" w:id="0">
    <w:p w:rsidR="00A325D1" w:rsidRDefault="00A325D1"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Bold">
    <w:altName w:val="Segoe UI Semibold"/>
    <w:charset w:val="00"/>
    <w:family w:val="auto"/>
    <w:pitch w:val="variable"/>
    <w:sig w:usb0="00000001"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Times New Roman"/>
    <w:charset w:val="00"/>
    <w:family w:val="auto"/>
    <w:pitch w:val="variable"/>
    <w:sig w:usb0="00000001" w:usb1="40000048" w:usb2="00000000" w:usb3="00000000" w:csb0="00000111" w:csb1="00000000"/>
  </w:font>
  <w:font w:name="Arial">
    <w:panose1 w:val="020B0604020202020204"/>
    <w:charset w:val="00"/>
    <w:family w:val="swiss"/>
    <w:pitch w:val="variable"/>
    <w:sig w:usb0="20002A87" w:usb1="00000000" w:usb2="00000000" w:usb3="00000000" w:csb0="000001FF" w:csb1="00000000"/>
  </w:font>
  <w:font w:name="Gotham Medium">
    <w:altName w:val="Times New Roman"/>
    <w:charset w:val="00"/>
    <w:family w:val="auto"/>
    <w:pitch w:val="variable"/>
    <w:sig w:usb0="00000001"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18" w:rsidRPr="008C2A72" w:rsidRDefault="00396F18"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396F18" w:rsidRPr="007F3A00" w:rsidRDefault="00396F18" w:rsidP="00DB4881">
    <w:pPr>
      <w:pStyle w:val="Footer"/>
      <w:jc w:val="center"/>
      <w:rPr>
        <w:rStyle w:val="PageNumber"/>
        <w:rFonts w:ascii="FagoNoRegular-Roman" w:hAnsi="FagoNoRegular-Roman"/>
        <w:sz w:val="16"/>
        <w:szCs w:val="16"/>
      </w:rPr>
    </w:pPr>
  </w:p>
  <w:p w:rsidR="00396F18" w:rsidRPr="008C2A72" w:rsidRDefault="00396F18"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396F18" w:rsidRDefault="00396F18"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rsidR="008076EB" w:rsidRPr="007F3A00" w:rsidRDefault="008076EB" w:rsidP="00DB4881">
    <w:pPr>
      <w:pStyle w:val="Footer"/>
      <w:jc w:val="center"/>
      <w:rPr>
        <w:rStyle w:val="PageNumber"/>
        <w:rFonts w:ascii="FagoNoRegular-Roman" w:hAnsi="FagoNoRegular-Roman"/>
        <w:sz w:val="16"/>
        <w:szCs w:val="16"/>
      </w:rPr>
    </w:pPr>
  </w:p>
  <w:p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396F18">
      <w:rPr>
        <w:rStyle w:val="PageNumber"/>
        <w:rFonts w:ascii="Gotham Medium" w:hAnsi="Gotham Medium"/>
        <w:noProof/>
        <w:color w:val="548DD4"/>
        <w:sz w:val="14"/>
        <w:szCs w:val="14"/>
      </w:rPr>
      <w:t>27/02/2018</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rsidR="008076EB" w:rsidRDefault="00396F18" w:rsidP="00DB4881">
    <w:pPr>
      <w:pStyle w:val="Footer"/>
      <w:jc w:val="center"/>
    </w:pPr>
    <w:r>
      <w:rPr>
        <w:rFonts w:ascii="Verdana" w:hAnsi="Verdana"/>
        <w:noProof/>
        <w:sz w:val="14"/>
        <w:szCs w:val="14"/>
        <w:lang w:val="en-US" w:eastAsia="en-US"/>
      </w:rPr>
      <w:drawing>
        <wp:inline distT="0" distB="0" distL="0" distR="0">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5D1" w:rsidRDefault="00A325D1" w:rsidP="00DB4881">
      <w:r>
        <w:separator/>
      </w:r>
    </w:p>
  </w:footnote>
  <w:footnote w:type="continuationSeparator" w:id="0">
    <w:p w:rsidR="00A325D1" w:rsidRDefault="00A325D1" w:rsidP="00DB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F18" w:rsidRDefault="00396F18"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396F18" w:rsidRDefault="00396F18" w:rsidP="00DB4881">
    <w:pPr>
      <w:autoSpaceDE w:val="0"/>
      <w:autoSpaceDN w:val="0"/>
      <w:adjustRightInd w:val="0"/>
      <w:jc w:val="center"/>
      <w:rPr>
        <w:rFonts w:ascii="Gotham Medium" w:hAnsi="Gotham Medium" w:cs="Century Gothic"/>
        <w:bCs/>
      </w:rPr>
    </w:pPr>
  </w:p>
  <w:p w:rsidR="00396F18" w:rsidRPr="00DB4881" w:rsidRDefault="00396F18" w:rsidP="00DB4881">
    <w:pPr>
      <w:autoSpaceDE w:val="0"/>
      <w:autoSpaceDN w:val="0"/>
      <w:adjustRightInd w:val="0"/>
      <w:jc w:val="center"/>
      <w:rPr>
        <w:rFonts w:ascii="Gotham Bold" w:hAnsi="Gotham Bold" w:cs="Century Gothic"/>
        <w:bCs/>
      </w:rPr>
    </w:pPr>
    <w:r w:rsidRPr="00EC78EF">
      <w:rPr>
        <w:rFonts w:ascii="Gotham Bold" w:hAnsi="Gotham Bold" w:cs="Century Gothic"/>
        <w:bCs/>
        <w:noProof/>
      </w:rPr>
      <w:t>7538.2008</w:t>
    </w:r>
    <w:r w:rsidRPr="00DB4881">
      <w:rPr>
        <w:rFonts w:ascii="Gotham Bold" w:hAnsi="Gotham Bold" w:cs="Century Gothic"/>
        <w:bCs/>
      </w:rPr>
      <w:t xml:space="preserve"> </w:t>
    </w:r>
  </w:p>
  <w:p w:rsidR="00396F18" w:rsidRDefault="00396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6EB" w:rsidRDefault="00396F18"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rsidR="008076EB" w:rsidRDefault="008076EB" w:rsidP="00DB4881">
    <w:pPr>
      <w:autoSpaceDE w:val="0"/>
      <w:autoSpaceDN w:val="0"/>
      <w:adjustRightInd w:val="0"/>
      <w:jc w:val="center"/>
      <w:rPr>
        <w:rFonts w:ascii="Gotham Medium" w:hAnsi="Gotham Medium" w:cs="Century Gothic"/>
        <w:bCs/>
      </w:rPr>
    </w:pPr>
  </w:p>
  <w:p w:rsidR="008076EB" w:rsidRPr="00DB4881" w:rsidRDefault="00774B70"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rsidR="008076EB" w:rsidRDefault="008076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81"/>
    <w:rsid w:val="00396F18"/>
    <w:rsid w:val="005F079C"/>
    <w:rsid w:val="00624363"/>
    <w:rsid w:val="00774B70"/>
    <w:rsid w:val="008076EB"/>
    <w:rsid w:val="00A325D1"/>
    <w:rsid w:val="00B56C7B"/>
    <w:rsid w:val="00C70416"/>
    <w:rsid w:val="00DB4881"/>
    <w:rsid w:val="00FD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Lidia Barbaresso</cp:lastModifiedBy>
  <cp:revision>1</cp:revision>
  <dcterms:created xsi:type="dcterms:W3CDTF">2018-02-27T15:29:00Z</dcterms:created>
  <dcterms:modified xsi:type="dcterms:W3CDTF">2018-02-27T15:30:00Z</dcterms:modified>
</cp:coreProperties>
</file>